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D17" w:rsidRPr="00A92C48" w:rsidRDefault="00155D17" w:rsidP="00155D17">
      <w:pPr>
        <w:pBdr>
          <w:bottom w:val="single" w:sz="4" w:space="1" w:color="auto"/>
        </w:pBdr>
        <w:tabs>
          <w:tab w:val="right" w:pos="9214"/>
        </w:tabs>
        <w:spacing w:after="0"/>
        <w:rPr>
          <w:rFonts w:ascii="Arial" w:hAnsi="Arial" w:cs="Arial"/>
          <w:b/>
        </w:rPr>
      </w:pPr>
      <w:bookmarkStart w:id="0" w:name="_GoBack"/>
      <w:bookmarkEnd w:id="0"/>
      <w:r w:rsidRPr="00FB4F1F">
        <w:rPr>
          <w:rFonts w:ascii="Arial" w:hAnsi="Arial" w:cs="Arial"/>
          <w:b/>
        </w:rPr>
        <w:t>3GPP TSG-SA WG1 Meeting #6</w:t>
      </w:r>
      <w:r>
        <w:rPr>
          <w:rFonts w:ascii="Arial" w:hAnsi="Arial" w:cs="Arial"/>
          <w:b/>
        </w:rPr>
        <w:t>8</w:t>
      </w:r>
      <w:r w:rsidRPr="00A92C48">
        <w:rPr>
          <w:rFonts w:ascii="Arial" w:hAnsi="Arial" w:cs="Arial"/>
          <w:b/>
        </w:rPr>
        <w:tab/>
        <w:t>S1-</w:t>
      </w:r>
      <w:r w:rsidRPr="00155D17">
        <w:rPr>
          <w:rFonts w:ascii="Arial" w:hAnsi="Arial" w:cs="Arial"/>
          <w:b/>
        </w:rPr>
        <w:t>144303</w:t>
      </w:r>
    </w:p>
    <w:p w:rsidR="00155D17" w:rsidRPr="00BF0408" w:rsidRDefault="00155D17" w:rsidP="00155D17">
      <w:pPr>
        <w:pBdr>
          <w:bottom w:val="single" w:sz="4" w:space="1" w:color="auto"/>
        </w:pBdr>
        <w:tabs>
          <w:tab w:val="right" w:pos="9214"/>
        </w:tabs>
        <w:rPr>
          <w:rFonts w:ascii="Arial" w:hAnsi="Arial" w:cs="Arial"/>
          <w:b/>
        </w:rPr>
      </w:pPr>
      <w:r w:rsidRPr="008F457C">
        <w:rPr>
          <w:rFonts w:ascii="Arial" w:hAnsi="Arial" w:cs="Arial"/>
          <w:b/>
        </w:rPr>
        <w:t>San Francisco, USA, 17-21 November 2014</w:t>
      </w:r>
      <w:r>
        <w:rPr>
          <w:rFonts w:ascii="Arial" w:hAnsi="Arial" w:cs="Arial"/>
          <w:b/>
        </w:rPr>
        <w:tab/>
      </w:r>
      <w:r>
        <w:rPr>
          <w:rFonts w:ascii="Arial" w:hAnsi="Arial" w:cs="Arial"/>
          <w:b/>
          <w:i/>
          <w:color w:val="0070C0"/>
          <w:sz w:val="20"/>
          <w:szCs w:val="20"/>
        </w:rPr>
        <w:t>(revision of S1-14xxxx)</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5C13DF">
        <w:rPr>
          <w:rFonts w:ascii="Arial" w:eastAsia="SimSun" w:hAnsi="Arial" w:cs="Arial"/>
          <w:sz w:val="24"/>
          <w:szCs w:val="24"/>
        </w:rPr>
        <w:t>65</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Agenda Item:</w:t>
      </w:r>
      <w:r w:rsidRPr="00E221BA">
        <w:rPr>
          <w:rFonts w:ascii="Arial" w:eastAsia="SimSun" w:hAnsi="Arial" w:cs="Arial"/>
          <w:sz w:val="24"/>
          <w:szCs w:val="24"/>
        </w:rPr>
        <w:tab/>
      </w:r>
      <w:r w:rsidR="00155D17">
        <w:rPr>
          <w:rFonts w:ascii="Arial" w:eastAsia="SimSun" w:hAnsi="Arial" w:cs="Arial"/>
          <w:sz w:val="24"/>
          <w:szCs w:val="24"/>
        </w:rPr>
        <w:t>3.1</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Source:</w:t>
      </w:r>
      <w:r w:rsidRPr="00E221BA">
        <w:rPr>
          <w:rFonts w:ascii="Arial" w:eastAsia="SimSun" w:hAnsi="Arial" w:cs="Arial"/>
          <w:sz w:val="24"/>
          <w:szCs w:val="24"/>
        </w:rPr>
        <w:tab/>
        <w:t>SA1 Chairman</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Contact:</w:t>
      </w:r>
      <w:r w:rsidRPr="00E221BA">
        <w:rPr>
          <w:rFonts w:ascii="Arial" w:eastAsia="SimSun" w:hAnsi="Arial" w:cs="Arial"/>
          <w:sz w:val="24"/>
          <w:szCs w:val="24"/>
        </w:rPr>
        <w:tab/>
        <w:t xml:space="preserve">Mona Mustapha [mona.mustapha@vodafone.com] </w:t>
      </w:r>
    </w:p>
    <w:p w:rsidR="001F7BA0" w:rsidRPr="00E221BA" w:rsidRDefault="001F7BA0" w:rsidP="001F7BA0">
      <w:pPr>
        <w:pBdr>
          <w:bottom w:val="single" w:sz="6" w:space="1" w:color="auto"/>
        </w:pBdr>
        <w:rPr>
          <w:rFonts w:ascii="Arial" w:hAnsi="Arial" w:cs="Arial"/>
          <w:sz w:val="24"/>
          <w:szCs w:val="24"/>
        </w:rPr>
      </w:pPr>
    </w:p>
    <w:p w:rsidR="001F7BA0" w:rsidRPr="00E221BA" w:rsidRDefault="001F7BA0" w:rsidP="001F7BA0">
      <w:pPr>
        <w:rPr>
          <w:rFonts w:ascii="Arial" w:hAnsi="Arial" w:cs="Arial"/>
          <w:i/>
          <w:lang w:val="nl-NL"/>
        </w:rPr>
      </w:pPr>
      <w:r w:rsidRPr="00E221BA">
        <w:rPr>
          <w:rFonts w:ascii="Arial" w:hAnsi="Arial" w:cs="Arial"/>
          <w:i/>
          <w:lang w:val="nl-NL"/>
        </w:rPr>
        <w:t xml:space="preserve">Abstract: </w:t>
      </w:r>
      <w:r w:rsidR="00F244AC" w:rsidRPr="00E221BA">
        <w:rPr>
          <w:rFonts w:ascii="Arial" w:hAnsi="Arial" w:cs="Arial"/>
          <w:i/>
          <w:lang w:val="nl-NL"/>
        </w:rPr>
        <w:t>Summary of SA1 topics at SA plenary.</w:t>
      </w:r>
    </w:p>
    <w:p w:rsidR="00A14A80" w:rsidRPr="00E221BA" w:rsidRDefault="00A14A80" w:rsidP="00504B45">
      <w:pPr>
        <w:pStyle w:val="Heading1"/>
      </w:pPr>
      <w:r w:rsidRPr="00E221BA">
        <w:t>1</w:t>
      </w:r>
      <w:r w:rsidRPr="00E221BA">
        <w:tab/>
        <w:t>Introduction</w:t>
      </w:r>
    </w:p>
    <w:p w:rsidR="00845AF7" w:rsidRPr="00E221BA" w:rsidRDefault="00845AF7" w:rsidP="00840E8C">
      <w:pPr>
        <w:rPr>
          <w:rFonts w:ascii="Arial" w:hAnsi="Arial" w:cs="Arial"/>
        </w:rPr>
      </w:pPr>
      <w:r w:rsidRPr="00E221BA">
        <w:rPr>
          <w:rFonts w:ascii="Arial" w:hAnsi="Arial" w:cs="Arial"/>
        </w:rPr>
        <w:t xml:space="preserve">This document </w:t>
      </w:r>
      <w:r w:rsidR="006D3524" w:rsidRPr="00E221BA">
        <w:rPr>
          <w:rFonts w:ascii="Arial" w:hAnsi="Arial" w:cs="Arial"/>
        </w:rPr>
        <w:t xml:space="preserve">is </w:t>
      </w:r>
      <w:r w:rsidR="00E63B2D" w:rsidRPr="00E221BA">
        <w:rPr>
          <w:rFonts w:ascii="Arial" w:hAnsi="Arial" w:cs="Arial"/>
        </w:rPr>
        <w:t xml:space="preserve">a </w:t>
      </w:r>
      <w:r w:rsidRPr="00E221BA">
        <w:rPr>
          <w:rFonts w:ascii="Arial" w:hAnsi="Arial" w:cs="Arial"/>
        </w:rPr>
        <w:t xml:space="preserve">report of </w:t>
      </w:r>
      <w:r w:rsidR="007C1AFA" w:rsidRPr="00E221BA">
        <w:rPr>
          <w:rFonts w:ascii="Arial" w:hAnsi="Arial" w:cs="Arial"/>
        </w:rPr>
        <w:t xml:space="preserve">topics </w:t>
      </w:r>
      <w:r w:rsidR="0041348E" w:rsidRPr="00E221BA">
        <w:rPr>
          <w:rFonts w:ascii="Arial" w:hAnsi="Arial" w:cs="Arial"/>
        </w:rPr>
        <w:t xml:space="preserve">related to </w:t>
      </w:r>
      <w:r w:rsidRPr="00E221BA">
        <w:rPr>
          <w:rFonts w:ascii="Arial" w:hAnsi="Arial" w:cs="Arial"/>
        </w:rPr>
        <w:t>SA1 at TSG SA#</w:t>
      </w:r>
      <w:r w:rsidR="0081490B">
        <w:rPr>
          <w:rFonts w:ascii="Arial" w:hAnsi="Arial" w:cs="Arial"/>
        </w:rPr>
        <w:t>6</w:t>
      </w:r>
      <w:r w:rsidR="005C13DF">
        <w:rPr>
          <w:rFonts w:ascii="Arial" w:hAnsi="Arial" w:cs="Arial"/>
        </w:rPr>
        <w:t>5</w:t>
      </w:r>
      <w:r w:rsidRPr="00E221BA">
        <w:rPr>
          <w:rFonts w:ascii="Arial" w:hAnsi="Arial" w:cs="Arial"/>
        </w:rPr>
        <w:t xml:space="preserve"> (</w:t>
      </w:r>
      <w:r w:rsidR="00855834">
        <w:rPr>
          <w:rFonts w:ascii="Arial" w:hAnsi="Arial" w:cs="Arial"/>
        </w:rPr>
        <w:t>1</w:t>
      </w:r>
      <w:r w:rsidR="005C13DF">
        <w:rPr>
          <w:rFonts w:ascii="Arial" w:hAnsi="Arial" w:cs="Arial"/>
        </w:rPr>
        <w:t>5</w:t>
      </w:r>
      <w:r w:rsidR="00432939" w:rsidRPr="00E221BA">
        <w:rPr>
          <w:rFonts w:ascii="Arial" w:hAnsi="Arial" w:cs="Arial"/>
        </w:rPr>
        <w:t xml:space="preserve"> – </w:t>
      </w:r>
      <w:r w:rsidR="00855834">
        <w:rPr>
          <w:rFonts w:ascii="Arial" w:hAnsi="Arial" w:cs="Arial"/>
        </w:rPr>
        <w:t>1</w:t>
      </w:r>
      <w:r w:rsidR="005C13DF">
        <w:rPr>
          <w:rFonts w:ascii="Arial" w:hAnsi="Arial" w:cs="Arial"/>
        </w:rPr>
        <w:t>7</w:t>
      </w:r>
      <w:r w:rsidR="00432939" w:rsidRPr="00E221BA">
        <w:rPr>
          <w:rFonts w:ascii="Arial" w:hAnsi="Arial" w:cs="Arial"/>
        </w:rPr>
        <w:t xml:space="preserve"> </w:t>
      </w:r>
      <w:r w:rsidR="005C13DF">
        <w:rPr>
          <w:rFonts w:ascii="Arial" w:hAnsi="Arial" w:cs="Arial"/>
        </w:rPr>
        <w:t xml:space="preserve">September </w:t>
      </w:r>
      <w:r w:rsidRPr="00E221BA">
        <w:rPr>
          <w:rFonts w:ascii="Arial" w:hAnsi="Arial" w:cs="Arial"/>
        </w:rPr>
        <w:t>201</w:t>
      </w:r>
      <w:r w:rsidR="00E90167">
        <w:rPr>
          <w:rFonts w:ascii="Arial" w:hAnsi="Arial" w:cs="Arial"/>
        </w:rPr>
        <w:t>4</w:t>
      </w:r>
      <w:r w:rsidRPr="00E221BA">
        <w:rPr>
          <w:rFonts w:ascii="Arial" w:hAnsi="Arial" w:cs="Arial"/>
        </w:rPr>
        <w:t xml:space="preserve">, </w:t>
      </w:r>
      <w:r w:rsidR="005C13DF">
        <w:rPr>
          <w:rFonts w:ascii="Arial" w:hAnsi="Arial" w:cs="Arial"/>
        </w:rPr>
        <w:t>Edinburgh, UK</w:t>
      </w:r>
      <w:r w:rsidR="006D3524" w:rsidRPr="00E221BA">
        <w:rPr>
          <w:rFonts w:ascii="Arial" w:hAnsi="Arial" w:cs="Arial"/>
        </w:rPr>
        <w:t>).</w:t>
      </w:r>
    </w:p>
    <w:p w:rsidR="0060765B" w:rsidRDefault="00C94E00" w:rsidP="00840E8C">
      <w:pPr>
        <w:rPr>
          <w:rFonts w:ascii="Arial" w:hAnsi="Arial" w:cs="Arial"/>
        </w:rPr>
      </w:pPr>
      <w:r w:rsidRPr="00E221BA">
        <w:rPr>
          <w:rFonts w:ascii="Arial" w:hAnsi="Arial" w:cs="Arial"/>
        </w:rPr>
        <w:t>T</w:t>
      </w:r>
      <w:r w:rsidR="00845AF7" w:rsidRPr="00E221BA">
        <w:rPr>
          <w:rFonts w:ascii="Arial" w:hAnsi="Arial" w:cs="Arial"/>
        </w:rPr>
        <w:t>he draft SA</w:t>
      </w:r>
      <w:r w:rsidR="00134028">
        <w:rPr>
          <w:rFonts w:ascii="Arial" w:hAnsi="Arial" w:cs="Arial"/>
        </w:rPr>
        <w:t xml:space="preserve"> plenary </w:t>
      </w:r>
      <w:r w:rsidR="00845AF7" w:rsidRPr="00E221BA">
        <w:rPr>
          <w:rFonts w:ascii="Arial" w:hAnsi="Arial" w:cs="Arial"/>
        </w:rPr>
        <w:t xml:space="preserve">meeting report </w:t>
      </w:r>
      <w:r w:rsidRPr="00E221BA">
        <w:rPr>
          <w:rFonts w:ascii="Arial" w:hAnsi="Arial" w:cs="Arial"/>
        </w:rPr>
        <w:t xml:space="preserve">is </w:t>
      </w:r>
      <w:r w:rsidR="00845AF7" w:rsidRPr="00E221BA">
        <w:rPr>
          <w:rFonts w:ascii="Arial" w:hAnsi="Arial" w:cs="Arial"/>
        </w:rPr>
        <w:t xml:space="preserve">available at </w:t>
      </w:r>
      <w:hyperlink r:id="rId9" w:history="1">
        <w:r w:rsidR="005C13DF" w:rsidRPr="005B192D">
          <w:rPr>
            <w:rStyle w:val="Hyperlink"/>
            <w:rFonts w:ascii="Arial" w:hAnsi="Arial" w:cs="Arial"/>
          </w:rPr>
          <w:t>http://www.3gpp.org/ftp/tsg_sa/TSG_SA/TSGS_65/Report/</w:t>
        </w:r>
      </w:hyperlink>
      <w:r w:rsidR="005A1A4A" w:rsidRPr="00E221BA">
        <w:rPr>
          <w:rFonts w:ascii="Arial" w:hAnsi="Arial" w:cs="Arial"/>
        </w:rPr>
        <w:t>.</w:t>
      </w:r>
    </w:p>
    <w:p w:rsidR="005C0F55" w:rsidRPr="00E221BA" w:rsidRDefault="005C0F55" w:rsidP="00840E8C">
      <w:pPr>
        <w:rPr>
          <w:rFonts w:ascii="Arial" w:hAnsi="Arial" w:cs="Arial"/>
        </w:rPr>
      </w:pPr>
    </w:p>
    <w:p w:rsidR="00B6757A" w:rsidRPr="00E221BA" w:rsidRDefault="00057B0D" w:rsidP="00504B45">
      <w:pPr>
        <w:pStyle w:val="Heading1"/>
      </w:pPr>
      <w:r w:rsidRPr="00E221BA">
        <w:t>2</w:t>
      </w:r>
      <w:r w:rsidRPr="00E221BA">
        <w:tab/>
      </w:r>
      <w:r w:rsidR="00B6757A" w:rsidRPr="00E221BA">
        <w:t>Summary</w:t>
      </w:r>
    </w:p>
    <w:p w:rsidR="005A1A4A" w:rsidRPr="00E221BA" w:rsidRDefault="005A1A4A" w:rsidP="001C4609">
      <w:pPr>
        <w:rPr>
          <w:rFonts w:ascii="Arial" w:hAnsi="Arial" w:cs="Arial"/>
        </w:rPr>
      </w:pPr>
      <w:r w:rsidRPr="00E221BA">
        <w:rPr>
          <w:rFonts w:ascii="Arial" w:hAnsi="Arial" w:cs="Arial"/>
        </w:rPr>
        <w:t xml:space="preserve">Of the </w:t>
      </w:r>
      <w:r w:rsidR="00855834">
        <w:rPr>
          <w:rFonts w:ascii="Arial" w:hAnsi="Arial" w:cs="Arial"/>
        </w:rPr>
        <w:t>2</w:t>
      </w:r>
      <w:r w:rsidR="007E0C03">
        <w:rPr>
          <w:rFonts w:ascii="Arial" w:hAnsi="Arial" w:cs="Arial"/>
        </w:rPr>
        <w:t>7</w:t>
      </w:r>
      <w:r w:rsidR="001C4609" w:rsidRPr="00E221BA">
        <w:rPr>
          <w:rFonts w:ascii="Arial" w:hAnsi="Arial" w:cs="Arial"/>
        </w:rPr>
        <w:t xml:space="preserve"> SA1 documents presented to SA for approval</w:t>
      </w:r>
      <w:r w:rsidRPr="00E221BA">
        <w:rPr>
          <w:rFonts w:ascii="Arial" w:hAnsi="Arial" w:cs="Arial"/>
        </w:rPr>
        <w:t>:</w:t>
      </w:r>
    </w:p>
    <w:p w:rsidR="006E433D" w:rsidRDefault="007E0C03" w:rsidP="006E433D">
      <w:pPr>
        <w:numPr>
          <w:ilvl w:val="0"/>
          <w:numId w:val="18"/>
        </w:numPr>
        <w:rPr>
          <w:rFonts w:ascii="Arial" w:hAnsi="Arial" w:cs="Arial"/>
        </w:rPr>
      </w:pPr>
      <w:r>
        <w:rPr>
          <w:rFonts w:ascii="Arial" w:hAnsi="Arial" w:cs="Arial"/>
        </w:rPr>
        <w:t>24</w:t>
      </w:r>
      <w:r w:rsidR="006E433D" w:rsidRPr="00E221BA">
        <w:rPr>
          <w:rFonts w:ascii="Arial" w:hAnsi="Arial" w:cs="Arial"/>
        </w:rPr>
        <w:t xml:space="preserve"> were approved without revision;</w:t>
      </w:r>
    </w:p>
    <w:p w:rsidR="008E0DA3" w:rsidRDefault="007E0C03" w:rsidP="008E0DA3">
      <w:pPr>
        <w:numPr>
          <w:ilvl w:val="0"/>
          <w:numId w:val="18"/>
        </w:numPr>
        <w:rPr>
          <w:rFonts w:ascii="Arial" w:hAnsi="Arial" w:cs="Arial"/>
        </w:rPr>
      </w:pPr>
      <w:r>
        <w:rPr>
          <w:rFonts w:ascii="Arial" w:hAnsi="Arial" w:cs="Arial"/>
        </w:rPr>
        <w:t>3</w:t>
      </w:r>
      <w:r w:rsidR="008E0DA3">
        <w:rPr>
          <w:rFonts w:ascii="Arial" w:hAnsi="Arial" w:cs="Arial"/>
        </w:rPr>
        <w:t xml:space="preserve"> </w:t>
      </w:r>
      <w:r w:rsidR="00AD540E">
        <w:rPr>
          <w:rFonts w:ascii="Arial" w:hAnsi="Arial" w:cs="Arial"/>
        </w:rPr>
        <w:t>w</w:t>
      </w:r>
      <w:r w:rsidR="00DB0E0C">
        <w:rPr>
          <w:rFonts w:ascii="Arial" w:hAnsi="Arial" w:cs="Arial"/>
        </w:rPr>
        <w:t>ere</w:t>
      </w:r>
      <w:r w:rsidR="00AD540E">
        <w:rPr>
          <w:rFonts w:ascii="Arial" w:hAnsi="Arial" w:cs="Arial"/>
        </w:rPr>
        <w:t xml:space="preserve"> revised </w:t>
      </w:r>
      <w:r w:rsidR="008E0DA3">
        <w:rPr>
          <w:rFonts w:ascii="Arial" w:hAnsi="Arial" w:cs="Arial"/>
        </w:rPr>
        <w:t xml:space="preserve">and </w:t>
      </w:r>
      <w:r w:rsidR="009E2AC7">
        <w:rPr>
          <w:rFonts w:ascii="Arial" w:hAnsi="Arial" w:cs="Arial"/>
        </w:rPr>
        <w:t xml:space="preserve">then </w:t>
      </w:r>
      <w:r w:rsidR="008E0DA3">
        <w:rPr>
          <w:rFonts w:ascii="Arial" w:hAnsi="Arial" w:cs="Arial"/>
        </w:rPr>
        <w:t>approved</w:t>
      </w:r>
      <w:r w:rsidR="00C97EAC">
        <w:rPr>
          <w:rFonts w:ascii="Arial" w:hAnsi="Arial" w:cs="Arial"/>
        </w:rPr>
        <w:t>;</w:t>
      </w:r>
    </w:p>
    <w:p w:rsidR="00884B2D" w:rsidRDefault="00884B2D" w:rsidP="00884B2D">
      <w:pPr>
        <w:spacing w:after="0" w:line="240" w:lineRule="auto"/>
        <w:rPr>
          <w:rFonts w:ascii="Arial" w:hAnsi="Arial" w:cs="Arial"/>
        </w:rPr>
      </w:pPr>
    </w:p>
    <w:p w:rsidR="000B7842" w:rsidRDefault="00CA340E" w:rsidP="005C0F55">
      <w:pPr>
        <w:rPr>
          <w:rFonts w:ascii="Arial" w:hAnsi="Arial" w:cs="Arial"/>
        </w:rPr>
      </w:pPr>
      <w:r w:rsidRPr="00CA340E">
        <w:rPr>
          <w:rFonts w:ascii="Arial" w:hAnsi="Arial" w:cs="Arial"/>
          <w:b/>
        </w:rPr>
        <w:t xml:space="preserve">Rel-13 Stage 1 </w:t>
      </w:r>
      <w:r w:rsidR="00310FEA">
        <w:rPr>
          <w:rFonts w:ascii="Arial" w:hAnsi="Arial" w:cs="Arial"/>
          <w:b/>
        </w:rPr>
        <w:t>is now frozen.</w:t>
      </w:r>
    </w:p>
    <w:p w:rsidR="00CA340E" w:rsidRDefault="00CA340E" w:rsidP="005C0F55">
      <w:pPr>
        <w:rPr>
          <w:rFonts w:ascii="Arial" w:hAnsi="Arial" w:cs="Arial"/>
        </w:rPr>
      </w:pPr>
    </w:p>
    <w:p w:rsidR="00840E8C" w:rsidRPr="00E221BA" w:rsidRDefault="00840E8C" w:rsidP="00504B45">
      <w:pPr>
        <w:pStyle w:val="Heading1"/>
      </w:pPr>
      <w:r w:rsidRPr="00E221BA">
        <w:t>3</w:t>
      </w:r>
      <w:r w:rsidRPr="00E221BA">
        <w:tab/>
        <w:t>SA1 Status Report</w:t>
      </w:r>
    </w:p>
    <w:p w:rsidR="004A241B" w:rsidRDefault="00247AE8" w:rsidP="00247AE8">
      <w:pPr>
        <w:rPr>
          <w:rFonts w:ascii="Arial" w:hAnsi="Arial" w:cs="Arial"/>
          <w:lang w:eastAsia="es-ES"/>
        </w:rPr>
      </w:pPr>
      <w:r w:rsidRPr="00E221BA">
        <w:rPr>
          <w:rFonts w:ascii="Arial" w:hAnsi="Arial" w:cs="Arial"/>
          <w:lang w:eastAsia="es-ES"/>
        </w:rPr>
        <w:t xml:space="preserve">The SA1 Status Report in </w:t>
      </w:r>
      <w:hyperlink r:id="rId10" w:history="1">
        <w:r w:rsidR="009952BC" w:rsidRPr="003B10BD">
          <w:rPr>
            <w:rStyle w:val="Hyperlink"/>
            <w:rFonts w:ascii="Arial" w:hAnsi="Arial" w:cs="Arial"/>
            <w:lang w:eastAsia="es-ES"/>
          </w:rPr>
          <w:t>SP-14</w:t>
        </w:r>
        <w:r w:rsidR="00695562" w:rsidRPr="003B10BD">
          <w:rPr>
            <w:rStyle w:val="Hyperlink"/>
            <w:rFonts w:ascii="Arial" w:hAnsi="Arial" w:cs="Arial"/>
            <w:lang w:eastAsia="es-ES"/>
          </w:rPr>
          <w:t>0</w:t>
        </w:r>
        <w:r w:rsidR="00310FEA" w:rsidRPr="003B10BD">
          <w:rPr>
            <w:rStyle w:val="Hyperlink"/>
            <w:rFonts w:ascii="Arial" w:hAnsi="Arial" w:cs="Arial"/>
            <w:lang w:eastAsia="es-ES"/>
          </w:rPr>
          <w:t>493</w:t>
        </w:r>
      </w:hyperlink>
      <w:r w:rsidR="00695562" w:rsidRPr="004B376B">
        <w:rPr>
          <w:rFonts w:ascii="Arial" w:hAnsi="Arial" w:cs="Arial"/>
          <w:lang w:eastAsia="es-ES"/>
        </w:rPr>
        <w:t xml:space="preserve"> </w:t>
      </w:r>
      <w:r w:rsidRPr="00E221BA">
        <w:rPr>
          <w:rFonts w:ascii="Arial" w:hAnsi="Arial" w:cs="Arial"/>
          <w:lang w:eastAsia="es-ES"/>
        </w:rPr>
        <w:t>was presented for information and was Noted.</w:t>
      </w:r>
    </w:p>
    <w:p w:rsidR="006F37DA" w:rsidRDefault="006F37DA" w:rsidP="006F37DA">
      <w:pPr>
        <w:rPr>
          <w:rFonts w:ascii="Arial" w:hAnsi="Arial" w:cs="Arial"/>
          <w:lang w:eastAsia="es-ES"/>
        </w:rPr>
      </w:pPr>
      <w:r w:rsidRPr="00E221BA">
        <w:rPr>
          <w:rFonts w:ascii="Arial" w:hAnsi="Arial" w:cs="Arial"/>
          <w:lang w:eastAsia="es-ES"/>
        </w:rPr>
        <w:t xml:space="preserve">There </w:t>
      </w:r>
      <w:r>
        <w:rPr>
          <w:rFonts w:ascii="Arial" w:hAnsi="Arial" w:cs="Arial"/>
          <w:lang w:eastAsia="es-ES"/>
        </w:rPr>
        <w:t xml:space="preserve">were </w:t>
      </w:r>
      <w:r w:rsidR="008A7EEE">
        <w:rPr>
          <w:rFonts w:ascii="Arial" w:hAnsi="Arial" w:cs="Arial"/>
          <w:lang w:eastAsia="es-ES"/>
        </w:rPr>
        <w:t xml:space="preserve">no </w:t>
      </w:r>
      <w:r>
        <w:rPr>
          <w:rFonts w:ascii="Arial" w:hAnsi="Arial" w:cs="Arial"/>
          <w:lang w:eastAsia="es-ES"/>
        </w:rPr>
        <w:t>comments</w:t>
      </w:r>
      <w:r w:rsidR="008A7EEE">
        <w:rPr>
          <w:rFonts w:ascii="Arial" w:hAnsi="Arial" w:cs="Arial"/>
          <w:lang w:eastAsia="es-ES"/>
        </w:rPr>
        <w:t xml:space="preserve"> on the report.</w:t>
      </w:r>
    </w:p>
    <w:p w:rsidR="008A7EEE" w:rsidRDefault="008A7EEE" w:rsidP="006F37DA">
      <w:pPr>
        <w:rPr>
          <w:rFonts w:ascii="Arial" w:hAnsi="Arial" w:cs="Arial"/>
          <w:lang w:eastAsia="es-ES"/>
        </w:rPr>
      </w:pPr>
      <w:r>
        <w:rPr>
          <w:rFonts w:ascii="Arial" w:hAnsi="Arial" w:cs="Arial"/>
          <w:lang w:eastAsia="es-ES"/>
        </w:rPr>
        <w:t xml:space="preserve">SA </w:t>
      </w:r>
      <w:r w:rsidRPr="009441A6">
        <w:rPr>
          <w:rFonts w:ascii="Arial" w:hAnsi="Arial" w:cs="Arial"/>
          <w:b/>
          <w:lang w:eastAsia="es-ES"/>
        </w:rPr>
        <w:t>endorsed</w:t>
      </w:r>
      <w:r>
        <w:rPr>
          <w:rFonts w:ascii="Arial" w:hAnsi="Arial" w:cs="Arial"/>
          <w:lang w:eastAsia="es-ES"/>
        </w:rPr>
        <w:t xml:space="preserve"> the SA1 agreement to define an "SA1 internal" Rel-14 Stage 1 tentative freeze date.</w:t>
      </w:r>
    </w:p>
    <w:p w:rsidR="008A7EEE" w:rsidRPr="00E221BA" w:rsidRDefault="008A7EEE" w:rsidP="006F37DA">
      <w:pPr>
        <w:rPr>
          <w:rFonts w:ascii="Arial" w:hAnsi="Arial" w:cs="Arial"/>
          <w:lang w:eastAsia="es-ES"/>
        </w:rPr>
      </w:pPr>
    </w:p>
    <w:p w:rsidR="00CE31EE" w:rsidRPr="00E221BA" w:rsidRDefault="00484FBD" w:rsidP="00CE31EE">
      <w:pPr>
        <w:pStyle w:val="Heading1"/>
      </w:pPr>
      <w:r>
        <w:t>4</w:t>
      </w:r>
      <w:r w:rsidR="00CE31EE" w:rsidRPr="00E221BA">
        <w:tab/>
        <w:t>SA1</w:t>
      </w:r>
      <w:r w:rsidR="00CE31EE">
        <w:t>-related items</w:t>
      </w:r>
    </w:p>
    <w:p w:rsidR="009F30B4" w:rsidRPr="00653B9B" w:rsidRDefault="00484FBD" w:rsidP="009F30B4">
      <w:pPr>
        <w:pStyle w:val="Heading2"/>
      </w:pPr>
      <w:r>
        <w:t>4</w:t>
      </w:r>
      <w:r w:rsidR="009F30B4" w:rsidRPr="00653B9B">
        <w:t>.</w:t>
      </w:r>
      <w:r w:rsidR="009F30B4">
        <w:t>1</w:t>
      </w:r>
      <w:r w:rsidR="009F30B4" w:rsidRPr="00653B9B">
        <w:tab/>
      </w:r>
      <w:r w:rsidR="007F2092">
        <w:t>MCPTT</w:t>
      </w:r>
      <w:r w:rsidR="000F425B">
        <w:t>-related topics</w:t>
      </w:r>
    </w:p>
    <w:p w:rsidR="009F30B4" w:rsidRDefault="009F30B4" w:rsidP="009F30B4">
      <w:pPr>
        <w:spacing w:after="0" w:line="240" w:lineRule="auto"/>
        <w:rPr>
          <w:rFonts w:ascii="Arial" w:hAnsi="Arial" w:cs="Arial"/>
        </w:rPr>
      </w:pPr>
      <w:r>
        <w:rPr>
          <w:rFonts w:ascii="Arial" w:hAnsi="Arial" w:cs="Arial"/>
          <w:b/>
        </w:rPr>
        <w:t>Documents</w:t>
      </w:r>
      <w:r w:rsidRPr="00CA7067">
        <w:rPr>
          <w:rFonts w:ascii="Arial" w:hAnsi="Arial" w:cs="Arial"/>
        </w:rPr>
        <w:t>:</w:t>
      </w:r>
    </w:p>
    <w:tbl>
      <w:tblPr>
        <w:tblW w:w="4995" w:type="pct"/>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88"/>
        <w:gridCol w:w="6578"/>
        <w:gridCol w:w="1936"/>
      </w:tblGrid>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bookmarkStart w:id="1" w:name="SP-140452"/>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"http://www.3gpp.org/ftp/tsg_sa/TSG_SA/TSGS_65/Docs/SP-140452.zip"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SP-140452</w:t>
            </w:r>
            <w:bookmarkEnd w:id="1"/>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Outcome of Critical Communication workshop</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TSG SA Chairman</w:t>
            </w:r>
          </w:p>
        </w:tc>
      </w:tr>
      <w:bookmarkStart w:id="2" w:name="SP-140492"/>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"http://www.3gpp.org/ftp/tsg_sa/TSG_SA/TSGS_65/Docs/SP-140492.zip"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SP-140492</w:t>
            </w:r>
            <w:bookmarkEnd w:id="2"/>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MCPTT Work Organization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TSG SA Chairman, TSG CT Chairman</w:t>
            </w:r>
          </w:p>
        </w:tc>
      </w:tr>
      <w:bookmarkStart w:id="3" w:name="SP-140532"/>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"http://www.3gpp.org/ftp/tsg_sa/TSG_SA/TSGS_65/Docs/SP-140532.zip"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SP-140532</w:t>
            </w:r>
            <w:bookmarkEnd w:id="3"/>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Proposal for the formation of an interim Critical Communications Standards Group</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ETSI TC TCCE Chairman</w:t>
            </w:r>
          </w:p>
        </w:tc>
      </w:tr>
      <w:bookmarkStart w:id="4" w:name="SP-140599"/>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"http://www.3gpp.org/ftp/tsg_sa/TSG_SA/TSGS_65/Docs/SP-140599.zip"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SP-140599</w:t>
            </w:r>
            <w:bookmarkEnd w:id="4"/>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On MCPTT work organization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Alcatel-Lucent</w:t>
            </w:r>
          </w:p>
        </w:tc>
      </w:tr>
      <w:bookmarkStart w:id="5" w:name="SP-140610"/>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"http://www.3gpp.org/ftp/tsg_sa/TSG_SA/TSGS_65/Docs/SP-140610.zip"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SP-140610</w:t>
            </w:r>
            <w:bookmarkEnd w:id="5"/>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MCPTT way forward</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Blackberry</w:t>
            </w:r>
          </w:p>
        </w:tc>
      </w:tr>
      <w:bookmarkStart w:id="6" w:name="SP-140524"/>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lastRenderedPageBreak/>
              <w:fldChar w:fldCharType="begin"/>
            </w:r>
            <w:r w:rsidRPr="003B10BD">
              <w:rPr>
                <w:rFonts w:ascii="Arial" w:eastAsia="Times New Roman" w:hAnsi="Arial" w:cs="Arial"/>
                <w:sz w:val="18"/>
                <w:szCs w:val="18"/>
                <w:lang w:eastAsia="en-GB"/>
              </w:rPr>
              <w:instrText xml:space="preserve"> HYPERLINK "http://www.3gpp.org/ftp/tsg_sa/TSG_SA/TSGS_65/Docs/SP-140524.zip"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SP-140524</w:t>
            </w:r>
            <w:bookmarkEnd w:id="6"/>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Mission Critical Standards Development</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Motorola Solutions</w:t>
            </w:r>
          </w:p>
        </w:tc>
      </w:tr>
      <w:bookmarkStart w:id="7" w:name="SP-140448"/>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"http://www.3gpp.org/ftp/tsg_sa/TSG_SA/TSGS_65/Docs/SP-140448.zip"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SP-140448</w:t>
            </w:r>
            <w:bookmarkEnd w:id="7"/>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LS from MSIP: Request on prioritization and expeditious completion of 3GPP Work Items and Study Items related to Public Safety LTE</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Korean Ministry of Science, ICT and Future Planning (MSIP)</w:t>
            </w:r>
          </w:p>
        </w:tc>
      </w:tr>
      <w:bookmarkStart w:id="8" w:name="SP-140449"/>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"http://www.3gpp.org/ftp/tsg_sa/TSG_SA/TSGS_65/Docs/SP-140449.zip"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SP-140449</w:t>
            </w:r>
            <w:bookmarkEnd w:id="8"/>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3GPP Work Items for Public Safety LTE and PPDR Broadband network in Korea</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TTA, ETRI</w:t>
            </w:r>
          </w:p>
        </w:tc>
      </w:tr>
      <w:bookmarkStart w:id="9" w:name="SP-140533"/>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"http://www.3gpp.org/ftp/tsg_sa/TSG_SA/TSGS_65/Docs/SP-140533.zip"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SP-140533</w:t>
            </w:r>
            <w:bookmarkEnd w:id="9"/>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Critical Communications Priorities</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TETRA and Critical Communications Association (TCCA)</w:t>
            </w:r>
          </w:p>
        </w:tc>
      </w:tr>
      <w:bookmarkStart w:id="10" w:name="SP-140488"/>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"http://www.3gpp.org/ftp/tsg_sa/TSG_SA/TSGS_65/Docs/SP-140488.zip"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SP-140488</w:t>
            </w:r>
            <w:bookmarkEnd w:id="10"/>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Roadmap for critical communication application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French MoI</w:t>
            </w:r>
          </w:p>
        </w:tc>
      </w:tr>
      <w:bookmarkStart w:id="11" w:name="SP-140489"/>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"http://www.3gpp.org/ftp/tsg_sa/TSG_SA/TSGS_65/Docs/SP-140489.zip"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SP-140489</w:t>
            </w:r>
            <w:bookmarkEnd w:id="11"/>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Video services for critical communications</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French MoI</w:t>
            </w:r>
          </w:p>
        </w:tc>
      </w:tr>
      <w:bookmarkStart w:id="12" w:name="SP-140616"/>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"http://www.3gpp.org/ftp/tsg_sa/TSG_SA/TSGS_65/Docs/SP-140616.zip"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SP-140616</w:t>
            </w:r>
            <w:bookmarkEnd w:id="12"/>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Development of MCPTT in 3GPP</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(U.K) Home Office</w:t>
            </w:r>
          </w:p>
        </w:tc>
      </w:tr>
      <w:bookmarkStart w:id="13" w:name="SP-140615"/>
      <w:tr w:rsidR="000F425B"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0F425B" w:rsidRPr="000F425B" w:rsidRDefault="003B10BD" w:rsidP="000F425B">
            <w:pPr>
              <w:spacing w:after="0" w:line="240" w:lineRule="auto"/>
              <w:rPr>
                <w:rFonts w:ascii="Arial" w:hAnsi="Arial" w:cs="Arial"/>
                <w:sz w:val="18"/>
                <w:szCs w:val="18"/>
              </w:rPr>
            </w:pPr>
            <w:r>
              <w:rPr>
                <w:rFonts w:ascii="Arial" w:eastAsia="Times New Roman" w:hAnsi="Arial" w:cs="Arial"/>
                <w:sz w:val="18"/>
                <w:szCs w:val="18"/>
                <w:lang w:eastAsia="en-GB"/>
              </w:rPr>
              <w:fldChar w:fldCharType="begin"/>
            </w:r>
            <w:r w:rsidRPr="003B10BD">
              <w:rPr>
                <w:rFonts w:ascii="Arial" w:eastAsia="Times New Roman" w:hAnsi="Arial" w:cs="Arial"/>
                <w:sz w:val="18"/>
                <w:szCs w:val="18"/>
                <w:lang w:eastAsia="en-GB"/>
              </w:rPr>
              <w:instrText xml:space="preserve"> HYPERLINK "http://www.3gpp.org/ftp/tsg_sa/TSG_SA/TSGS_65/Docs/SP-140615.zip" </w:instrText>
            </w:r>
            <w:r>
              <w:rPr>
                <w:rFonts w:ascii="Arial" w:eastAsia="Times New Roman" w:hAnsi="Arial" w:cs="Arial"/>
                <w:sz w:val="18"/>
                <w:szCs w:val="18"/>
                <w:lang w:eastAsia="en-GB"/>
              </w:rPr>
              <w:fldChar w:fldCharType="separate"/>
            </w:r>
            <w:r w:rsidR="000F425B" w:rsidRPr="003B10BD">
              <w:rPr>
                <w:rStyle w:val="Hyperlink"/>
                <w:rFonts w:ascii="Arial" w:eastAsia="Times New Roman" w:hAnsi="Arial" w:cs="Arial"/>
                <w:sz w:val="18"/>
                <w:szCs w:val="18"/>
                <w:lang w:eastAsia="en-GB"/>
              </w:rPr>
              <w:t>SP-140615</w:t>
            </w:r>
            <w:bookmarkEnd w:id="13"/>
            <w:r>
              <w:rPr>
                <w:rFonts w:ascii="Arial" w:eastAsia="Times New Roman" w:hAnsi="Arial" w:cs="Arial"/>
                <w:sz w:val="18"/>
                <w:szCs w:val="18"/>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MCPTT Work Schedule and Coordination Considerations</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0F425B" w:rsidRPr="000F425B" w:rsidRDefault="000F425B" w:rsidP="000F425B">
            <w:pPr>
              <w:spacing w:after="0" w:line="240" w:lineRule="auto"/>
              <w:rPr>
                <w:rFonts w:ascii="Arial" w:eastAsia="Times New Roman" w:hAnsi="Arial" w:cs="Arial"/>
                <w:sz w:val="18"/>
                <w:szCs w:val="18"/>
                <w:lang w:eastAsia="en-GB"/>
              </w:rPr>
            </w:pPr>
            <w:r w:rsidRPr="000F425B">
              <w:rPr>
                <w:rFonts w:ascii="Arial" w:eastAsia="Times New Roman" w:hAnsi="Arial" w:cs="Arial"/>
                <w:sz w:val="18"/>
                <w:szCs w:val="18"/>
                <w:lang w:eastAsia="en-GB"/>
              </w:rPr>
              <w:t>SA WG2 Chairman, TSG SA Chairman, TSG CT Chairman</w:t>
            </w:r>
          </w:p>
        </w:tc>
      </w:tr>
      <w:tr w:rsidR="00C93A93"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C93A93" w:rsidRPr="00C93A93" w:rsidRDefault="003942AE">
            <w:pPr>
              <w:rPr>
                <w:rFonts w:ascii="Arial" w:hAnsi="Arial" w:cs="Arial"/>
                <w:color w:val="000000"/>
                <w:sz w:val="18"/>
                <w:szCs w:val="18"/>
              </w:rPr>
            </w:pPr>
            <w:hyperlink r:id="rId11" w:history="1">
              <w:r w:rsidR="00C93A93" w:rsidRPr="003B10BD">
                <w:rPr>
                  <w:rStyle w:val="Hyperlink"/>
                  <w:rFonts w:ascii="Arial" w:hAnsi="Arial" w:cs="Arial"/>
                  <w:sz w:val="18"/>
                  <w:szCs w:val="18"/>
                </w:rPr>
                <w:t>SP-1406</w:t>
              </w:r>
              <w:r w:rsidR="00B65203" w:rsidRPr="003B10BD">
                <w:rPr>
                  <w:rStyle w:val="Hyperlink"/>
                  <w:rFonts w:ascii="Arial" w:hAnsi="Arial" w:cs="Arial"/>
                  <w:sz w:val="18"/>
                  <w:szCs w:val="18"/>
                </w:rPr>
                <w:t>23</w:t>
              </w:r>
            </w:hyperlink>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C93A93" w:rsidRPr="00C93A93" w:rsidRDefault="00C93A93" w:rsidP="00DD1E23">
            <w:pPr>
              <w:rPr>
                <w:sz w:val="18"/>
                <w:szCs w:val="18"/>
              </w:rPr>
            </w:pPr>
            <w:r w:rsidRPr="00C93A93">
              <w:rPr>
                <w:rFonts w:ascii="Arial" w:hAnsi="Arial" w:cs="Arial"/>
                <w:color w:val="000000"/>
                <w:sz w:val="18"/>
                <w:szCs w:val="18"/>
              </w:rPr>
              <w:t>Summary output of break-out drafting session on MCPTT</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C93A93" w:rsidRPr="00C93A93" w:rsidRDefault="00C93A93" w:rsidP="00DD1E23">
            <w:pPr>
              <w:rPr>
                <w:sz w:val="18"/>
                <w:szCs w:val="18"/>
              </w:rPr>
            </w:pPr>
            <w:r w:rsidRPr="00C93A93">
              <w:rPr>
                <w:rFonts w:ascii="Arial" w:hAnsi="Arial" w:cs="Arial"/>
                <w:color w:val="000000"/>
                <w:sz w:val="18"/>
                <w:szCs w:val="18"/>
              </w:rPr>
              <w:t>TSG SA Chairman, TSG CT Chairman</w:t>
            </w:r>
          </w:p>
        </w:tc>
      </w:tr>
      <w:tr w:rsidR="007E0C03" w:rsidRPr="000F425B" w:rsidTr="00310FEA">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tcPr>
          <w:p w:rsidR="007E0C03" w:rsidRPr="007E0C03" w:rsidRDefault="003942AE">
            <w:pPr>
              <w:rPr>
                <w:rFonts w:ascii="Arial" w:hAnsi="Arial" w:cs="Arial"/>
                <w:color w:val="000000"/>
                <w:sz w:val="18"/>
                <w:szCs w:val="18"/>
              </w:rPr>
            </w:pPr>
            <w:hyperlink r:id="rId12" w:history="1">
              <w:r w:rsidR="00CD1605" w:rsidRPr="003B10BD">
                <w:rPr>
                  <w:rStyle w:val="Hyperlink"/>
                  <w:rFonts w:ascii="Arial" w:hAnsi="Arial" w:cs="Arial"/>
                  <w:sz w:val="18"/>
                  <w:szCs w:val="18"/>
                </w:rPr>
                <w:t>SP-140640</w:t>
              </w:r>
            </w:hyperlink>
          </w:p>
        </w:tc>
        <w:tc>
          <w:tcPr>
            <w:tcW w:w="6578" w:type="dxa"/>
            <w:tcBorders>
              <w:top w:val="outset" w:sz="6" w:space="0" w:color="000000"/>
              <w:left w:val="outset" w:sz="6" w:space="0" w:color="000000"/>
              <w:bottom w:val="outset" w:sz="6" w:space="0" w:color="000000"/>
              <w:right w:val="outset" w:sz="6" w:space="0" w:color="000000"/>
            </w:tcBorders>
            <w:shd w:val="clear" w:color="auto" w:fill="FFFFFF"/>
          </w:tcPr>
          <w:p w:rsidR="007E0C03" w:rsidRPr="00C93A93" w:rsidRDefault="00B65203" w:rsidP="00DD1E23">
            <w:pPr>
              <w:rPr>
                <w:rFonts w:ascii="Arial" w:hAnsi="Arial" w:cs="Arial"/>
                <w:color w:val="000000"/>
                <w:sz w:val="18"/>
                <w:szCs w:val="18"/>
              </w:rPr>
            </w:pPr>
            <w:r w:rsidRPr="00B65203">
              <w:rPr>
                <w:rFonts w:ascii="Arial" w:hAnsi="Arial" w:cs="Arial"/>
                <w:color w:val="000000"/>
                <w:sz w:val="18"/>
                <w:szCs w:val="18"/>
              </w:rPr>
              <w:t>LS on 3GPP work organization for Mission Critical Push to Talk</w:t>
            </w:r>
          </w:p>
        </w:tc>
        <w:tc>
          <w:tcPr>
            <w:tcW w:w="1936" w:type="dxa"/>
            <w:tcBorders>
              <w:top w:val="outset" w:sz="6" w:space="0" w:color="000000"/>
              <w:left w:val="outset" w:sz="6" w:space="0" w:color="000000"/>
              <w:bottom w:val="outset" w:sz="6" w:space="0" w:color="000000"/>
              <w:right w:val="outset" w:sz="6" w:space="0" w:color="000000"/>
            </w:tcBorders>
            <w:shd w:val="clear" w:color="auto" w:fill="FFFFFF"/>
          </w:tcPr>
          <w:p w:rsidR="007E0C03" w:rsidRPr="00C93A93" w:rsidRDefault="007E0C03" w:rsidP="00DD1E23">
            <w:pPr>
              <w:rPr>
                <w:rFonts w:ascii="Arial" w:hAnsi="Arial" w:cs="Arial"/>
                <w:color w:val="000000"/>
                <w:sz w:val="18"/>
                <w:szCs w:val="18"/>
              </w:rPr>
            </w:pPr>
          </w:p>
        </w:tc>
      </w:tr>
    </w:tbl>
    <w:p w:rsidR="00850FB0" w:rsidRDefault="00850FB0" w:rsidP="00850FB0">
      <w:pPr>
        <w:spacing w:after="0" w:line="240" w:lineRule="auto"/>
        <w:rPr>
          <w:rFonts w:ascii="Arial" w:hAnsi="Arial" w:cs="Arial"/>
        </w:rPr>
      </w:pPr>
    </w:p>
    <w:p w:rsidR="009F30B4" w:rsidRDefault="00760616" w:rsidP="009F30B4">
      <w:pPr>
        <w:spacing w:after="0" w:line="240" w:lineRule="auto"/>
        <w:rPr>
          <w:rFonts w:ascii="Arial" w:hAnsi="Arial" w:cs="Arial"/>
        </w:rPr>
      </w:pPr>
      <w:r>
        <w:rPr>
          <w:rFonts w:ascii="Arial" w:hAnsi="Arial" w:cs="Arial"/>
          <w:b/>
        </w:rPr>
        <w:t>Discussion</w:t>
      </w:r>
      <w:r w:rsidR="00E851EE">
        <w:rPr>
          <w:rFonts w:ascii="Arial" w:hAnsi="Arial" w:cs="Arial"/>
          <w:b/>
        </w:rPr>
        <w:t xml:space="preserve"> points</w:t>
      </w:r>
      <w:r w:rsidR="009F30B4" w:rsidRPr="00CA7067">
        <w:rPr>
          <w:rFonts w:ascii="Arial" w:hAnsi="Arial" w:cs="Arial"/>
        </w:rPr>
        <w:t>:</w:t>
      </w:r>
    </w:p>
    <w:p w:rsidR="00E851EE" w:rsidRDefault="00E851EE" w:rsidP="00E851EE">
      <w:pPr>
        <w:numPr>
          <w:ilvl w:val="0"/>
          <w:numId w:val="18"/>
        </w:numPr>
        <w:spacing w:after="0" w:line="240" w:lineRule="auto"/>
        <w:rPr>
          <w:rFonts w:ascii="Arial" w:hAnsi="Arial" w:cs="Arial"/>
        </w:rPr>
      </w:pPr>
      <w:r>
        <w:rPr>
          <w:rFonts w:ascii="Arial" w:hAnsi="Arial" w:cs="Arial"/>
        </w:rPr>
        <w:t xml:space="preserve">the meaning of </w:t>
      </w:r>
      <w:r w:rsidR="00760616">
        <w:rPr>
          <w:rFonts w:ascii="Arial" w:hAnsi="Arial" w:cs="Arial"/>
        </w:rPr>
        <w:t xml:space="preserve">"application" </w:t>
      </w:r>
      <w:r w:rsidR="00276DBE">
        <w:rPr>
          <w:rFonts w:ascii="Arial" w:hAnsi="Arial" w:cs="Arial"/>
        </w:rPr>
        <w:t>as this was not very clear to a number of delegates</w:t>
      </w:r>
    </w:p>
    <w:p w:rsidR="00E851EE" w:rsidRDefault="00E851EE" w:rsidP="00E851EE">
      <w:pPr>
        <w:numPr>
          <w:ilvl w:val="0"/>
          <w:numId w:val="18"/>
        </w:numPr>
        <w:spacing w:after="0" w:line="240" w:lineRule="auto"/>
        <w:rPr>
          <w:rFonts w:ascii="Arial" w:hAnsi="Arial" w:cs="Arial"/>
        </w:rPr>
      </w:pPr>
      <w:r>
        <w:rPr>
          <w:rFonts w:ascii="Arial" w:hAnsi="Arial" w:cs="Arial"/>
        </w:rPr>
        <w:t>t</w:t>
      </w:r>
      <w:r w:rsidR="00276DBE">
        <w:rPr>
          <w:rFonts w:ascii="Arial" w:hAnsi="Arial" w:cs="Arial"/>
        </w:rPr>
        <w:t xml:space="preserve">he potential </w:t>
      </w:r>
      <w:r w:rsidR="00760616">
        <w:rPr>
          <w:rFonts w:ascii="Arial" w:hAnsi="Arial" w:cs="Arial"/>
        </w:rPr>
        <w:t>scope of the new group</w:t>
      </w:r>
      <w:r>
        <w:rPr>
          <w:rFonts w:ascii="Arial" w:hAnsi="Arial" w:cs="Arial"/>
        </w:rPr>
        <w:t>, whether it is MCPTT only or whether other aspects should be considered</w:t>
      </w:r>
      <w:r w:rsidR="0016426D">
        <w:rPr>
          <w:rFonts w:ascii="Arial" w:hAnsi="Arial" w:cs="Arial"/>
        </w:rPr>
        <w:t>, and whether Stage 1, Stage 2 and/or Stage 3 should be covered</w:t>
      </w:r>
    </w:p>
    <w:p w:rsidR="00051FC3" w:rsidRDefault="00051FC3" w:rsidP="00AD6A4D">
      <w:pPr>
        <w:numPr>
          <w:ilvl w:val="1"/>
          <w:numId w:val="18"/>
        </w:numPr>
        <w:spacing w:after="0" w:line="240" w:lineRule="auto"/>
        <w:rPr>
          <w:rFonts w:ascii="Arial" w:hAnsi="Arial" w:cs="Arial"/>
        </w:rPr>
      </w:pPr>
      <w:r>
        <w:rPr>
          <w:rFonts w:ascii="Arial" w:hAnsi="Arial" w:cs="Arial"/>
        </w:rPr>
        <w:t>depending on if/how the work would be split between existing WGs and the new group, reconciliation of potentially conflicting solutions from the new group would need to be done</w:t>
      </w:r>
    </w:p>
    <w:p w:rsidR="00AD6A4D" w:rsidRDefault="00AD6A4D" w:rsidP="00AD6A4D">
      <w:pPr>
        <w:numPr>
          <w:ilvl w:val="1"/>
          <w:numId w:val="18"/>
        </w:numPr>
        <w:spacing w:after="0" w:line="240" w:lineRule="auto"/>
        <w:rPr>
          <w:rFonts w:ascii="Arial" w:hAnsi="Arial" w:cs="Arial"/>
        </w:rPr>
      </w:pPr>
      <w:r>
        <w:rPr>
          <w:rFonts w:ascii="Arial" w:hAnsi="Arial" w:cs="Arial"/>
        </w:rPr>
        <w:t>SA2 MCPTT scope needs to be clarified in relation with the scope of the new group</w:t>
      </w:r>
    </w:p>
    <w:p w:rsidR="001228AE" w:rsidRDefault="001228AE" w:rsidP="00AD6A4D">
      <w:pPr>
        <w:numPr>
          <w:ilvl w:val="1"/>
          <w:numId w:val="18"/>
        </w:numPr>
        <w:spacing w:after="0" w:line="240" w:lineRule="auto"/>
        <w:rPr>
          <w:rFonts w:ascii="Arial" w:hAnsi="Arial" w:cs="Arial"/>
        </w:rPr>
      </w:pPr>
      <w:r>
        <w:rPr>
          <w:rFonts w:ascii="Arial" w:hAnsi="Arial" w:cs="Arial"/>
        </w:rPr>
        <w:t>whether a "merged" OMA PCPS and ETSI TCCE solution would be used as the basis of work in the new group, or whether to start from scratch</w:t>
      </w:r>
    </w:p>
    <w:p w:rsidR="009F30B4" w:rsidRDefault="00E851EE" w:rsidP="00E851EE">
      <w:pPr>
        <w:numPr>
          <w:ilvl w:val="0"/>
          <w:numId w:val="18"/>
        </w:numPr>
        <w:spacing w:after="0" w:line="240" w:lineRule="auto"/>
        <w:rPr>
          <w:rFonts w:ascii="Arial" w:hAnsi="Arial" w:cs="Arial"/>
        </w:rPr>
      </w:pPr>
      <w:r>
        <w:rPr>
          <w:rFonts w:ascii="Arial" w:hAnsi="Arial" w:cs="Arial"/>
        </w:rPr>
        <w:t xml:space="preserve">the lifetime of the new group, whether it is short-lived </w:t>
      </w:r>
      <w:r w:rsidR="009E411D">
        <w:rPr>
          <w:rFonts w:ascii="Arial" w:hAnsi="Arial" w:cs="Arial"/>
        </w:rPr>
        <w:t xml:space="preserve">e.g. for Rel-13 only </w:t>
      </w:r>
      <w:r>
        <w:rPr>
          <w:rFonts w:ascii="Arial" w:hAnsi="Arial" w:cs="Arial"/>
        </w:rPr>
        <w:t>or whether it is more permanent</w:t>
      </w:r>
    </w:p>
    <w:p w:rsidR="00EF1EEE" w:rsidRDefault="00EF1EEE" w:rsidP="00E851EE">
      <w:pPr>
        <w:numPr>
          <w:ilvl w:val="0"/>
          <w:numId w:val="18"/>
        </w:numPr>
        <w:spacing w:after="0" w:line="240" w:lineRule="auto"/>
        <w:rPr>
          <w:rFonts w:ascii="Arial" w:hAnsi="Arial" w:cs="Arial"/>
        </w:rPr>
      </w:pPr>
      <w:r>
        <w:rPr>
          <w:rFonts w:ascii="Arial" w:hAnsi="Arial" w:cs="Arial"/>
        </w:rPr>
        <w:t>where the new group should be placed within the 3GPP organisation/structure, whether it should be a new TSG, a new WG within SA or CT, or a new SWG within e.g. SA2 or CT1</w:t>
      </w:r>
    </w:p>
    <w:p w:rsidR="00E851EE" w:rsidRDefault="00EF1EEE" w:rsidP="00E851EE">
      <w:pPr>
        <w:numPr>
          <w:ilvl w:val="0"/>
          <w:numId w:val="18"/>
        </w:numPr>
        <w:spacing w:after="0" w:line="240" w:lineRule="auto"/>
        <w:rPr>
          <w:rFonts w:ascii="Arial" w:hAnsi="Arial" w:cs="Arial"/>
        </w:rPr>
      </w:pPr>
      <w:r>
        <w:rPr>
          <w:rFonts w:ascii="Arial" w:hAnsi="Arial" w:cs="Arial"/>
        </w:rPr>
        <w:t>interaction of the new group with existing 3GPP working groups</w:t>
      </w:r>
    </w:p>
    <w:p w:rsidR="001E07DB" w:rsidRDefault="001E07DB" w:rsidP="00E851EE">
      <w:pPr>
        <w:numPr>
          <w:ilvl w:val="0"/>
          <w:numId w:val="18"/>
        </w:numPr>
        <w:spacing w:after="0" w:line="240" w:lineRule="auto"/>
        <w:rPr>
          <w:rFonts w:ascii="Arial" w:hAnsi="Arial" w:cs="Arial"/>
        </w:rPr>
      </w:pPr>
      <w:r>
        <w:rPr>
          <w:rFonts w:ascii="Arial" w:hAnsi="Arial" w:cs="Arial"/>
        </w:rPr>
        <w:t>co-location of the new group with SA2 and CT WGs</w:t>
      </w:r>
    </w:p>
    <w:p w:rsidR="001E07DB" w:rsidRDefault="001E07DB" w:rsidP="00276D75">
      <w:pPr>
        <w:spacing w:after="0" w:line="240" w:lineRule="auto"/>
        <w:ind w:left="720"/>
        <w:rPr>
          <w:rFonts w:ascii="Arial" w:hAnsi="Arial" w:cs="Arial"/>
        </w:rPr>
      </w:pPr>
    </w:p>
    <w:p w:rsidR="00DF0E5F" w:rsidRDefault="00DF0E5F" w:rsidP="00DF0E5F">
      <w:pPr>
        <w:pStyle w:val="BodyText"/>
        <w:rPr>
          <w:sz w:val="22"/>
          <w:szCs w:val="22"/>
        </w:rPr>
      </w:pPr>
    </w:p>
    <w:p w:rsidR="00760616" w:rsidRDefault="00E43C66" w:rsidP="00760616">
      <w:pPr>
        <w:spacing w:after="0" w:line="240" w:lineRule="auto"/>
        <w:rPr>
          <w:rFonts w:ascii="Arial" w:hAnsi="Arial" w:cs="Arial"/>
        </w:rPr>
      </w:pPr>
      <w:r>
        <w:rPr>
          <w:rFonts w:ascii="Arial" w:hAnsi="Arial" w:cs="Arial"/>
          <w:b/>
        </w:rPr>
        <w:t>Conclusions</w:t>
      </w:r>
      <w:r w:rsidR="00760616" w:rsidRPr="00CA7067">
        <w:rPr>
          <w:rFonts w:ascii="Arial" w:hAnsi="Arial" w:cs="Arial"/>
        </w:rPr>
        <w:t>:</w:t>
      </w:r>
    </w:p>
    <w:p w:rsidR="00B65203" w:rsidRDefault="006E445D" w:rsidP="007E0C03">
      <w:pPr>
        <w:spacing w:after="0" w:line="240" w:lineRule="auto"/>
        <w:rPr>
          <w:rFonts w:ascii="Arial" w:hAnsi="Arial" w:cs="Arial"/>
        </w:rPr>
      </w:pPr>
      <w:r>
        <w:rPr>
          <w:rFonts w:ascii="Arial" w:hAnsi="Arial" w:cs="Arial"/>
        </w:rPr>
        <w:t xml:space="preserve">It was agreed that a new "mission critical" </w:t>
      </w:r>
      <w:r w:rsidR="00B65203">
        <w:rPr>
          <w:rFonts w:ascii="Arial" w:hAnsi="Arial" w:cs="Arial"/>
        </w:rPr>
        <w:t xml:space="preserve">working </w:t>
      </w:r>
      <w:r>
        <w:rPr>
          <w:rFonts w:ascii="Arial" w:hAnsi="Arial" w:cs="Arial"/>
        </w:rPr>
        <w:t>group</w:t>
      </w:r>
      <w:r w:rsidR="00B65203">
        <w:rPr>
          <w:rFonts w:ascii="Arial" w:hAnsi="Arial" w:cs="Arial"/>
        </w:rPr>
        <w:t xml:space="preserve">, "SA6", </w:t>
      </w:r>
      <w:r>
        <w:rPr>
          <w:rFonts w:ascii="Arial" w:hAnsi="Arial" w:cs="Arial"/>
        </w:rPr>
        <w:t xml:space="preserve"> to work on some Stage 2 and Stage 3 aspects of mission critical communication applications. An initial work split between this new group and other WGs w</w:t>
      </w:r>
      <w:r w:rsidR="00B65203">
        <w:rPr>
          <w:rFonts w:ascii="Arial" w:hAnsi="Arial" w:cs="Arial"/>
        </w:rPr>
        <w:t>as agreed.</w:t>
      </w:r>
    </w:p>
    <w:p w:rsidR="00B65203" w:rsidRDefault="00B65203" w:rsidP="007E0C03">
      <w:pPr>
        <w:spacing w:after="0" w:line="240" w:lineRule="auto"/>
        <w:rPr>
          <w:rFonts w:ascii="Arial" w:hAnsi="Arial" w:cs="Arial"/>
        </w:rPr>
      </w:pPr>
    </w:p>
    <w:p w:rsidR="00B65203" w:rsidRDefault="00B65203" w:rsidP="00B65203">
      <w:pPr>
        <w:spacing w:after="0" w:line="240" w:lineRule="auto"/>
      </w:pPr>
      <w:r>
        <w:rPr>
          <w:rFonts w:ascii="Arial" w:hAnsi="Arial" w:cs="Arial"/>
        </w:rPr>
        <w:t>TSG SA#66 to approve the ToR for SA6.</w:t>
      </w:r>
      <w:r w:rsidR="00B31B07">
        <w:rPr>
          <w:rFonts w:ascii="Arial" w:hAnsi="Arial" w:cs="Arial"/>
        </w:rPr>
        <w:t xml:space="preserve"> </w:t>
      </w:r>
      <w:r w:rsidR="004C4646">
        <w:rPr>
          <w:rFonts w:ascii="Arial" w:hAnsi="Arial" w:cs="Arial"/>
        </w:rPr>
        <w:t>T</w:t>
      </w:r>
      <w:r w:rsidR="00B31B07">
        <w:rPr>
          <w:rFonts w:ascii="Arial" w:hAnsi="Arial" w:cs="Arial"/>
        </w:rPr>
        <w:t xml:space="preserve">he Convenor </w:t>
      </w:r>
      <w:r w:rsidR="004C4646">
        <w:rPr>
          <w:rFonts w:ascii="Arial" w:hAnsi="Arial" w:cs="Arial"/>
        </w:rPr>
        <w:t xml:space="preserve">appointed for SA6 </w:t>
      </w:r>
      <w:r w:rsidR="00B31B07">
        <w:rPr>
          <w:rFonts w:ascii="Arial" w:hAnsi="Arial" w:cs="Arial"/>
        </w:rPr>
        <w:t>is Andrew Howell from the UK Home Office.</w:t>
      </w:r>
      <w:r w:rsidR="00820203">
        <w:rPr>
          <w:rFonts w:ascii="Arial" w:hAnsi="Arial" w:cs="Arial"/>
        </w:rPr>
        <w:t xml:space="preserve"> </w:t>
      </w:r>
      <w:r w:rsidR="003E4A80">
        <w:rPr>
          <w:rFonts w:ascii="Arial" w:hAnsi="Arial" w:cs="Arial"/>
        </w:rPr>
        <w:t xml:space="preserve">The Convenor to propose meeting dates before SA#66 to allow companies to plan their travel/delegation. </w:t>
      </w:r>
      <w:r w:rsidR="00820203">
        <w:rPr>
          <w:rFonts w:ascii="Arial" w:hAnsi="Arial" w:cs="Arial"/>
        </w:rPr>
        <w:t>The leadership elections for SA6 will be held at their second meeting.</w:t>
      </w:r>
    </w:p>
    <w:p w:rsidR="00B65203" w:rsidRDefault="00B65203" w:rsidP="007E0C03">
      <w:pPr>
        <w:spacing w:after="0" w:line="240" w:lineRule="auto"/>
        <w:rPr>
          <w:rFonts w:ascii="Arial" w:hAnsi="Arial" w:cs="Arial"/>
        </w:rPr>
      </w:pPr>
    </w:p>
    <w:p w:rsidR="00B31B07" w:rsidRDefault="006E445D" w:rsidP="007E0C03">
      <w:pPr>
        <w:spacing w:after="0" w:line="240" w:lineRule="auto"/>
        <w:rPr>
          <w:rFonts w:ascii="Arial" w:hAnsi="Arial" w:cs="Arial"/>
        </w:rPr>
      </w:pPr>
      <w:r>
        <w:rPr>
          <w:rFonts w:ascii="Arial" w:hAnsi="Arial" w:cs="Arial"/>
        </w:rPr>
        <w:t>Guidance on interim work (between now and January 2015 when it is expected that the new group becomes operational) by OMA, ETSI and interested 3GPP members on the OMA PCPS and ETSI TCCE activities was provided.</w:t>
      </w:r>
    </w:p>
    <w:p w:rsidR="00B31B07" w:rsidRDefault="00B31B07" w:rsidP="007E0C03">
      <w:pPr>
        <w:spacing w:after="0" w:line="240" w:lineRule="auto"/>
        <w:rPr>
          <w:rFonts w:ascii="Arial" w:hAnsi="Arial" w:cs="Arial"/>
        </w:rPr>
      </w:pPr>
    </w:p>
    <w:p w:rsidR="00143F78" w:rsidRDefault="00B65203" w:rsidP="00FC3F05">
      <w:pPr>
        <w:pStyle w:val="BodyText"/>
        <w:rPr>
          <w:sz w:val="22"/>
          <w:szCs w:val="22"/>
        </w:rPr>
      </w:pPr>
      <w:r>
        <w:rPr>
          <w:sz w:val="22"/>
          <w:szCs w:val="22"/>
        </w:rPr>
        <w:t xml:space="preserve">For further information, refer to </w:t>
      </w:r>
      <w:r w:rsidR="008C5A77">
        <w:rPr>
          <w:sz w:val="22"/>
          <w:szCs w:val="22"/>
        </w:rPr>
        <w:t xml:space="preserve">the outgoing LS in </w:t>
      </w:r>
      <w:hyperlink r:id="rId13" w:history="1">
        <w:r w:rsidR="00CD1605" w:rsidRPr="003B10BD">
          <w:rPr>
            <w:rStyle w:val="Hyperlink"/>
            <w:rFonts w:cs="Arial"/>
            <w:sz w:val="22"/>
            <w:szCs w:val="22"/>
          </w:rPr>
          <w:t>SP-140640</w:t>
        </w:r>
      </w:hyperlink>
      <w:r w:rsidR="00CD1605">
        <w:rPr>
          <w:sz w:val="22"/>
          <w:szCs w:val="22"/>
        </w:rPr>
        <w:t>.</w:t>
      </w:r>
    </w:p>
    <w:p w:rsidR="00803593" w:rsidRPr="00E221BA" w:rsidRDefault="00940972" w:rsidP="00504B45">
      <w:pPr>
        <w:pStyle w:val="Heading1"/>
      </w:pPr>
      <w:r>
        <w:br w:type="page"/>
      </w:r>
      <w:r w:rsidR="00484FBD">
        <w:lastRenderedPageBreak/>
        <w:t>5</w:t>
      </w:r>
      <w:r w:rsidR="00803593" w:rsidRPr="00E221BA">
        <w:tab/>
      </w:r>
      <w:r w:rsidR="00C94E00" w:rsidRPr="00E221BA">
        <w:t>Status of SA1-related documents</w:t>
      </w:r>
    </w:p>
    <w:p w:rsidR="00A74CF7" w:rsidRDefault="005853E0" w:rsidP="00840E8C">
      <w:pPr>
        <w:rPr>
          <w:rFonts w:ascii="Arial" w:hAnsi="Arial" w:cs="Arial"/>
        </w:rPr>
      </w:pPr>
      <w:r w:rsidRPr="00E221BA">
        <w:rPr>
          <w:rFonts w:ascii="Arial" w:hAnsi="Arial" w:cs="Arial"/>
        </w:rPr>
        <w:t>D</w:t>
      </w:r>
      <w:r w:rsidR="00A74CF7" w:rsidRPr="00E221BA">
        <w:rPr>
          <w:rFonts w:ascii="Arial" w:hAnsi="Arial" w:cs="Arial"/>
        </w:rPr>
        <w:t>ocuments</w:t>
      </w:r>
      <w:r w:rsidR="00A74CF7" w:rsidRPr="00E221BA">
        <w:rPr>
          <w:rFonts w:ascii="Arial" w:hAnsi="Arial" w:cs="Arial"/>
          <w:bCs/>
        </w:rPr>
        <w:t xml:space="preserve"> </w:t>
      </w:r>
      <w:r w:rsidRPr="00E221BA">
        <w:rPr>
          <w:rFonts w:ascii="Arial" w:hAnsi="Arial" w:cs="Arial"/>
        </w:rPr>
        <w:t xml:space="preserve">available </w:t>
      </w:r>
      <w:r w:rsidR="00A74CF7" w:rsidRPr="00E221BA">
        <w:rPr>
          <w:rFonts w:ascii="Arial" w:hAnsi="Arial" w:cs="Arial"/>
        </w:rPr>
        <w:t xml:space="preserve">at </w:t>
      </w:r>
      <w:hyperlink r:id="rId14" w:history="1">
        <w:r w:rsidR="00A241E0" w:rsidRPr="005B192D">
          <w:rPr>
            <w:rStyle w:val="Hyperlink"/>
            <w:rFonts w:ascii="Arial" w:hAnsi="Arial" w:cs="Arial"/>
          </w:rPr>
          <w:t>http://www.3gpp.org/ftp/tsg_sa/TSG_SA/TSGS_65/Docs/</w:t>
        </w:r>
      </w:hyperlink>
      <w:r w:rsidR="00A241E0">
        <w:rPr>
          <w:rFonts w:ascii="Arial" w:hAnsi="Arial" w:cs="Arial"/>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FE3DBD">
        <w:trPr>
          <w:trHeight w:val="20"/>
        </w:trPr>
        <w:tc>
          <w:tcPr>
            <w:tcW w:w="956"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rsidR="00D019AE" w:rsidRPr="00D019AE" w:rsidRDefault="00D019AE" w:rsidP="00D019AE">
            <w:pPr>
              <w:rPr>
                <w:rFonts w:ascii="Arial" w:hAnsi="Arial" w:cs="Arial"/>
                <w:b/>
                <w:sz w:val="16"/>
                <w:szCs w:val="16"/>
              </w:rPr>
            </w:pPr>
            <w:r w:rsidRPr="00D019AE">
              <w:rPr>
                <w:rFonts w:ascii="Arial" w:hAnsi="Arial" w:cs="Arial"/>
                <w:b/>
                <w:sz w:val="16"/>
                <w:szCs w:val="16"/>
              </w:rPr>
              <w:t>Discussion / Decision</w:t>
            </w:r>
          </w:p>
        </w:tc>
      </w:tr>
      <w:bookmarkStart w:id="14" w:name="SP-110806"/>
      <w:tr w:rsidR="00671081" w:rsidRPr="00D019AE" w:rsidTr="00FE3DBD">
        <w:trPr>
          <w:trHeight w:val="20"/>
        </w:trPr>
        <w:tc>
          <w:tcPr>
            <w:tcW w:w="956" w:type="dxa"/>
          </w:tcPr>
          <w:p w:rsidR="00671081" w:rsidRPr="00671081" w:rsidRDefault="003B10BD" w:rsidP="00671081">
            <w:pPr>
              <w:spacing w:after="0"/>
              <w:rPr>
                <w:rFonts w:ascii="Arial" w:hAnsi="Arial" w:cs="Arial"/>
                <w:sz w:val="16"/>
                <w:szCs w:val="16"/>
              </w:rPr>
            </w:pPr>
            <w:r>
              <w:rPr>
                <w:rFonts w:ascii="Arial" w:hAnsi="Arial" w:cs="Arial"/>
                <w:sz w:val="16"/>
                <w:szCs w:val="16"/>
              </w:rPr>
              <w:fldChar w:fldCharType="begin"/>
            </w:r>
            <w:r w:rsidRPr="003B10BD">
              <w:rPr>
                <w:rFonts w:ascii="Arial" w:hAnsi="Arial" w:cs="Arial"/>
                <w:sz w:val="16"/>
                <w:szCs w:val="16"/>
              </w:rPr>
              <w:instrText xml:space="preserve"> HYPERLINK "http://www.3gpp.org/ftp/tsg_sa/TSG_SA/TSGS_65/Docs/SP-140493.zip" </w:instrText>
            </w:r>
            <w:r>
              <w:rPr>
                <w:rFonts w:ascii="Arial" w:hAnsi="Arial" w:cs="Arial"/>
                <w:sz w:val="16"/>
                <w:szCs w:val="16"/>
              </w:rPr>
              <w:fldChar w:fldCharType="separate"/>
            </w:r>
            <w:r w:rsidR="00671081" w:rsidRPr="003B10BD">
              <w:rPr>
                <w:rStyle w:val="Hyperlink"/>
                <w:rFonts w:ascii="Arial" w:hAnsi="Arial" w:cs="Arial"/>
                <w:sz w:val="16"/>
                <w:szCs w:val="16"/>
              </w:rPr>
              <w:t>SP-140493</w:t>
            </w:r>
            <w:r>
              <w:rPr>
                <w:rFonts w:ascii="Arial" w:hAnsi="Arial" w:cs="Arial"/>
                <w:sz w:val="16"/>
                <w:szCs w:val="16"/>
              </w:rPr>
              <w:fldChar w:fldCharType="end"/>
            </w:r>
          </w:p>
        </w:tc>
        <w:tc>
          <w:tcPr>
            <w:tcW w:w="2437" w:type="dxa"/>
          </w:tcPr>
          <w:p w:rsidR="00671081" w:rsidRPr="00671081" w:rsidRDefault="00671081" w:rsidP="00671081">
            <w:pPr>
              <w:spacing w:after="0"/>
              <w:rPr>
                <w:rFonts w:ascii="Arial" w:hAnsi="Arial" w:cs="Arial"/>
                <w:sz w:val="16"/>
                <w:szCs w:val="16"/>
              </w:rPr>
            </w:pPr>
            <w:r w:rsidRPr="00671081">
              <w:rPr>
                <w:rFonts w:ascii="Arial" w:hAnsi="Arial" w:cs="Arial"/>
                <w:sz w:val="16"/>
                <w:szCs w:val="16"/>
              </w:rPr>
              <w:t>SA WG1 Report to TSG SA#65</w:t>
            </w:r>
          </w:p>
        </w:tc>
        <w:tc>
          <w:tcPr>
            <w:tcW w:w="746" w:type="dxa"/>
          </w:tcPr>
          <w:p w:rsidR="00671081" w:rsidRPr="00FA6B55" w:rsidRDefault="00671081" w:rsidP="00671081">
            <w:pPr>
              <w:spacing w:after="0"/>
              <w:rPr>
                <w:rFonts w:ascii="Arial" w:hAnsi="Arial" w:cs="Arial"/>
                <w:sz w:val="16"/>
                <w:szCs w:val="16"/>
              </w:rPr>
            </w:pPr>
            <w:r w:rsidRPr="00FA6B55">
              <w:rPr>
                <w:rFonts w:ascii="Arial" w:hAnsi="Arial" w:cs="Arial"/>
                <w:sz w:val="16"/>
                <w:szCs w:val="16"/>
              </w:rPr>
              <w:t>7.1</w:t>
            </w:r>
          </w:p>
        </w:tc>
        <w:tc>
          <w:tcPr>
            <w:tcW w:w="992" w:type="dxa"/>
          </w:tcPr>
          <w:p w:rsidR="00671081" w:rsidRPr="00D019AE" w:rsidRDefault="00671081" w:rsidP="00671081">
            <w:pPr>
              <w:spacing w:after="0"/>
              <w:rPr>
                <w:rFonts w:ascii="Arial" w:hAnsi="Arial" w:cs="Arial"/>
                <w:sz w:val="16"/>
                <w:szCs w:val="16"/>
              </w:rPr>
            </w:pPr>
            <w:r>
              <w:rPr>
                <w:rFonts w:ascii="Arial" w:hAnsi="Arial" w:cs="Arial"/>
                <w:sz w:val="16"/>
                <w:szCs w:val="16"/>
              </w:rPr>
              <w:t>-</w:t>
            </w:r>
          </w:p>
        </w:tc>
        <w:tc>
          <w:tcPr>
            <w:tcW w:w="4395" w:type="dxa"/>
          </w:tcPr>
          <w:p w:rsidR="00671081" w:rsidRPr="00B664FE" w:rsidRDefault="00671081" w:rsidP="006F3B5D">
            <w:pPr>
              <w:spacing w:after="0"/>
              <w:rPr>
                <w:rFonts w:ascii="Arial" w:hAnsi="Arial" w:cs="Arial"/>
                <w:sz w:val="16"/>
                <w:szCs w:val="16"/>
              </w:rPr>
            </w:pPr>
            <w:r w:rsidRPr="000E78F0">
              <w:rPr>
                <w:rFonts w:ascii="Arial" w:hAnsi="Arial" w:cs="Arial"/>
                <w:b/>
                <w:sz w:val="16"/>
                <w:szCs w:val="16"/>
              </w:rPr>
              <w:t>Noted</w:t>
            </w:r>
          </w:p>
        </w:tc>
      </w:tr>
      <w:bookmarkEnd w:id="14"/>
      <w:tr w:rsidR="000D55AA" w:rsidRPr="00D019AE" w:rsidTr="00FE3DBD">
        <w:trPr>
          <w:trHeight w:val="20"/>
        </w:trPr>
        <w:tc>
          <w:tcPr>
            <w:tcW w:w="956" w:type="dxa"/>
          </w:tcPr>
          <w:p w:rsidR="000D55AA" w:rsidRPr="00671081" w:rsidRDefault="003B10BD" w:rsidP="000D55AA">
            <w:pPr>
              <w:spacing w:after="0"/>
              <w:rPr>
                <w:rFonts w:ascii="Arial" w:hAnsi="Arial" w:cs="Arial"/>
                <w:sz w:val="16"/>
                <w:szCs w:val="16"/>
              </w:rPr>
            </w:pPr>
            <w:r>
              <w:rPr>
                <w:rFonts w:ascii="Arial" w:hAnsi="Arial" w:cs="Arial"/>
                <w:sz w:val="16"/>
                <w:szCs w:val="16"/>
              </w:rPr>
              <w:fldChar w:fldCharType="begin"/>
            </w:r>
            <w:r w:rsidRPr="003B10BD">
              <w:rPr>
                <w:rFonts w:ascii="Arial" w:hAnsi="Arial" w:cs="Arial"/>
                <w:sz w:val="16"/>
                <w:szCs w:val="16"/>
              </w:rPr>
              <w:instrText xml:space="preserve"> HYPERLINK "http://www.3gpp.org/ftp/tsg_sa/TSG_SA/TSGS_65/Docs/SP-140494.zip" </w:instrText>
            </w:r>
            <w:r>
              <w:rPr>
                <w:rFonts w:ascii="Arial" w:hAnsi="Arial" w:cs="Arial"/>
                <w:sz w:val="16"/>
                <w:szCs w:val="16"/>
              </w:rPr>
              <w:fldChar w:fldCharType="separate"/>
            </w:r>
            <w:r w:rsidR="000D55AA" w:rsidRPr="003B10BD">
              <w:rPr>
                <w:rStyle w:val="Hyperlink"/>
                <w:rFonts w:ascii="Arial" w:hAnsi="Arial" w:cs="Arial"/>
                <w:sz w:val="16"/>
                <w:szCs w:val="16"/>
              </w:rPr>
              <w:t>SP-140494</w:t>
            </w:r>
            <w:r>
              <w:rPr>
                <w:rFonts w:ascii="Arial" w:hAnsi="Arial" w:cs="Arial"/>
                <w:sz w:val="16"/>
                <w:szCs w:val="16"/>
              </w:rPr>
              <w:fldChar w:fldCharType="end"/>
            </w:r>
          </w:p>
        </w:tc>
        <w:tc>
          <w:tcPr>
            <w:tcW w:w="2437" w:type="dxa"/>
          </w:tcPr>
          <w:p w:rsidR="000D55AA" w:rsidRPr="00671081" w:rsidRDefault="000D55AA" w:rsidP="000D55AA">
            <w:pPr>
              <w:spacing w:after="0"/>
              <w:rPr>
                <w:rFonts w:ascii="Arial" w:hAnsi="Arial" w:cs="Arial"/>
                <w:sz w:val="16"/>
                <w:szCs w:val="16"/>
              </w:rPr>
            </w:pPr>
            <w:r w:rsidRPr="00671081">
              <w:rPr>
                <w:rFonts w:ascii="Arial" w:hAnsi="Arial" w:cs="Arial"/>
                <w:sz w:val="16"/>
                <w:szCs w:val="16"/>
              </w:rPr>
              <w:t>Stage 1 CR on TEI12 for Deletion of UPCON Requirements for Release 12</w:t>
            </w:r>
          </w:p>
        </w:tc>
        <w:tc>
          <w:tcPr>
            <w:tcW w:w="746" w:type="dxa"/>
          </w:tcPr>
          <w:p w:rsidR="000D55AA" w:rsidRPr="000D55AA" w:rsidRDefault="000D55AA" w:rsidP="000D55AA">
            <w:pPr>
              <w:spacing w:after="0"/>
              <w:rPr>
                <w:rFonts w:ascii="Arial" w:hAnsi="Arial" w:cs="Arial"/>
                <w:sz w:val="16"/>
                <w:szCs w:val="16"/>
              </w:rPr>
            </w:pPr>
            <w:r w:rsidRPr="000D55AA">
              <w:rPr>
                <w:rFonts w:ascii="Arial" w:hAnsi="Arial" w:cs="Arial"/>
                <w:sz w:val="16"/>
                <w:szCs w:val="16"/>
              </w:rPr>
              <w:t>12.52</w:t>
            </w:r>
          </w:p>
        </w:tc>
        <w:tc>
          <w:tcPr>
            <w:tcW w:w="992" w:type="dxa"/>
          </w:tcPr>
          <w:p w:rsidR="000D55AA" w:rsidRDefault="003942AE" w:rsidP="000D55AA">
            <w:pPr>
              <w:spacing w:after="0"/>
              <w:rPr>
                <w:rFonts w:ascii="Arial" w:hAnsi="Arial" w:cs="Arial"/>
                <w:sz w:val="16"/>
                <w:szCs w:val="16"/>
              </w:rPr>
            </w:pPr>
            <w:hyperlink r:id="rId15" w:history="1">
              <w:r w:rsidR="006E0107" w:rsidRPr="004E72EF">
                <w:rPr>
                  <w:rStyle w:val="Hyperlink"/>
                  <w:rFonts w:ascii="Arial" w:hAnsi="Arial" w:cs="Arial"/>
                  <w:sz w:val="16"/>
                  <w:szCs w:val="16"/>
                </w:rPr>
                <w:t>S1-143072</w:t>
              </w:r>
            </w:hyperlink>
          </w:p>
        </w:tc>
        <w:tc>
          <w:tcPr>
            <w:tcW w:w="4395" w:type="dxa"/>
          </w:tcPr>
          <w:p w:rsidR="000D55AA" w:rsidRPr="007C34EC" w:rsidRDefault="00FD1340" w:rsidP="000D55AA">
            <w:pPr>
              <w:spacing w:after="0"/>
              <w:rPr>
                <w:rFonts w:ascii="Arial" w:hAnsi="Arial" w:cs="Arial"/>
                <w:b/>
                <w:sz w:val="16"/>
                <w:szCs w:val="16"/>
              </w:rPr>
            </w:pPr>
            <w:r>
              <w:rPr>
                <w:rFonts w:ascii="Arial" w:hAnsi="Arial" w:cs="Arial"/>
                <w:b/>
                <w:sz w:val="16"/>
                <w:szCs w:val="16"/>
              </w:rPr>
              <w:t>Approved</w:t>
            </w:r>
          </w:p>
        </w:tc>
      </w:tr>
      <w:tr w:rsidR="000D55AA" w:rsidRPr="00D019AE" w:rsidTr="00FE3DBD">
        <w:trPr>
          <w:trHeight w:val="20"/>
        </w:trPr>
        <w:tc>
          <w:tcPr>
            <w:tcW w:w="956" w:type="dxa"/>
          </w:tcPr>
          <w:p w:rsidR="000D55AA" w:rsidRPr="00671081" w:rsidRDefault="003942AE" w:rsidP="000D55AA">
            <w:pPr>
              <w:spacing w:after="0"/>
              <w:rPr>
                <w:rFonts w:ascii="Arial" w:hAnsi="Arial" w:cs="Arial"/>
                <w:sz w:val="16"/>
                <w:szCs w:val="16"/>
              </w:rPr>
            </w:pPr>
            <w:hyperlink r:id="rId16" w:history="1">
              <w:r w:rsidR="000D55AA" w:rsidRPr="003B10BD">
                <w:rPr>
                  <w:rStyle w:val="Hyperlink"/>
                  <w:rFonts w:ascii="Arial" w:hAnsi="Arial" w:cs="Arial"/>
                  <w:sz w:val="16"/>
                  <w:szCs w:val="16"/>
                </w:rPr>
                <w:t>SP-140495</w:t>
              </w:r>
            </w:hyperlink>
          </w:p>
        </w:tc>
        <w:tc>
          <w:tcPr>
            <w:tcW w:w="2437" w:type="dxa"/>
          </w:tcPr>
          <w:p w:rsidR="000D55AA" w:rsidRPr="00671081" w:rsidRDefault="000D55AA" w:rsidP="000D55AA">
            <w:pPr>
              <w:spacing w:after="0"/>
              <w:rPr>
                <w:rFonts w:ascii="Arial" w:hAnsi="Arial" w:cs="Arial"/>
                <w:sz w:val="16"/>
                <w:szCs w:val="16"/>
              </w:rPr>
            </w:pPr>
            <w:r w:rsidRPr="00671081">
              <w:rPr>
                <w:rFonts w:ascii="Arial" w:hAnsi="Arial" w:cs="Arial"/>
                <w:sz w:val="16"/>
                <w:szCs w:val="16"/>
              </w:rPr>
              <w:t>Stage 1 CR on ProSe stage-1 alignment with stage 2&amp;3</w:t>
            </w:r>
          </w:p>
        </w:tc>
        <w:tc>
          <w:tcPr>
            <w:tcW w:w="746" w:type="dxa"/>
          </w:tcPr>
          <w:p w:rsidR="000D55AA" w:rsidRPr="000D55AA" w:rsidRDefault="000D55AA" w:rsidP="000D55AA">
            <w:pPr>
              <w:spacing w:after="0"/>
              <w:rPr>
                <w:rFonts w:ascii="Arial" w:hAnsi="Arial" w:cs="Arial"/>
                <w:sz w:val="16"/>
                <w:szCs w:val="16"/>
              </w:rPr>
            </w:pPr>
            <w:r w:rsidRPr="000D55AA">
              <w:rPr>
                <w:rFonts w:ascii="Arial" w:hAnsi="Arial" w:cs="Arial"/>
                <w:sz w:val="16"/>
                <w:szCs w:val="16"/>
              </w:rPr>
              <w:t>12.14</w:t>
            </w:r>
          </w:p>
        </w:tc>
        <w:tc>
          <w:tcPr>
            <w:tcW w:w="992" w:type="dxa"/>
          </w:tcPr>
          <w:p w:rsidR="000D55AA" w:rsidRPr="00D019AE" w:rsidRDefault="003942AE" w:rsidP="000D55AA">
            <w:pPr>
              <w:spacing w:after="0"/>
              <w:rPr>
                <w:rFonts w:ascii="Arial" w:hAnsi="Arial" w:cs="Arial"/>
                <w:sz w:val="16"/>
                <w:szCs w:val="16"/>
              </w:rPr>
            </w:pPr>
            <w:hyperlink r:id="rId17" w:history="1">
              <w:r w:rsidR="006E0107" w:rsidRPr="004E72EF">
                <w:rPr>
                  <w:rStyle w:val="Hyperlink"/>
                  <w:rFonts w:ascii="Arial" w:hAnsi="Arial" w:cs="Arial"/>
                  <w:sz w:val="16"/>
                  <w:szCs w:val="16"/>
                </w:rPr>
                <w:t>S1-143567</w:t>
              </w:r>
            </w:hyperlink>
          </w:p>
        </w:tc>
        <w:tc>
          <w:tcPr>
            <w:tcW w:w="4395" w:type="dxa"/>
          </w:tcPr>
          <w:p w:rsidR="000D55AA" w:rsidRPr="000E78F0" w:rsidRDefault="006F3B5D" w:rsidP="000D55AA">
            <w:pPr>
              <w:spacing w:after="0"/>
              <w:rPr>
                <w:rFonts w:ascii="Arial" w:hAnsi="Arial" w:cs="Arial"/>
                <w:b/>
                <w:sz w:val="16"/>
                <w:szCs w:val="16"/>
              </w:rPr>
            </w:pPr>
            <w:r>
              <w:rPr>
                <w:rFonts w:ascii="Arial" w:hAnsi="Arial" w:cs="Arial"/>
                <w:b/>
                <w:sz w:val="16"/>
                <w:szCs w:val="16"/>
              </w:rPr>
              <w:t>Approved</w:t>
            </w:r>
          </w:p>
        </w:tc>
      </w:tr>
      <w:tr w:rsidR="000D55AA" w:rsidRPr="00D019AE" w:rsidTr="00FE3DBD">
        <w:trPr>
          <w:trHeight w:val="20"/>
        </w:trPr>
        <w:tc>
          <w:tcPr>
            <w:tcW w:w="956" w:type="dxa"/>
          </w:tcPr>
          <w:p w:rsidR="000D55AA" w:rsidRPr="00671081" w:rsidRDefault="003942AE" w:rsidP="000D55AA">
            <w:pPr>
              <w:spacing w:after="0"/>
              <w:rPr>
                <w:rFonts w:ascii="Arial" w:hAnsi="Arial" w:cs="Arial"/>
                <w:sz w:val="16"/>
                <w:szCs w:val="16"/>
              </w:rPr>
            </w:pPr>
            <w:hyperlink r:id="rId18" w:history="1">
              <w:r w:rsidR="000D55AA" w:rsidRPr="003B10BD">
                <w:rPr>
                  <w:rStyle w:val="Hyperlink"/>
                  <w:rFonts w:ascii="Arial" w:hAnsi="Arial" w:cs="Arial"/>
                  <w:sz w:val="16"/>
                  <w:szCs w:val="16"/>
                </w:rPr>
                <w:t>SP-140496</w:t>
              </w:r>
            </w:hyperlink>
          </w:p>
        </w:tc>
        <w:tc>
          <w:tcPr>
            <w:tcW w:w="2437" w:type="dxa"/>
          </w:tcPr>
          <w:p w:rsidR="000D55AA" w:rsidRPr="00671081" w:rsidRDefault="000D55AA" w:rsidP="000D55AA">
            <w:pPr>
              <w:spacing w:after="0"/>
              <w:rPr>
                <w:rFonts w:ascii="Arial" w:hAnsi="Arial" w:cs="Arial"/>
                <w:sz w:val="16"/>
                <w:szCs w:val="16"/>
              </w:rPr>
            </w:pPr>
            <w:r w:rsidRPr="00671081">
              <w:rPr>
                <w:rFonts w:ascii="Arial" w:hAnsi="Arial" w:cs="Arial"/>
                <w:sz w:val="16"/>
                <w:szCs w:val="16"/>
              </w:rPr>
              <w:t>Stage 1 CRs on GCSE_LTE</w:t>
            </w:r>
          </w:p>
        </w:tc>
        <w:tc>
          <w:tcPr>
            <w:tcW w:w="746" w:type="dxa"/>
          </w:tcPr>
          <w:p w:rsidR="000D55AA" w:rsidRPr="000D55AA" w:rsidRDefault="000D55AA" w:rsidP="000D55AA">
            <w:pPr>
              <w:spacing w:after="0"/>
              <w:rPr>
                <w:rFonts w:ascii="Arial" w:hAnsi="Arial" w:cs="Arial"/>
                <w:sz w:val="16"/>
                <w:szCs w:val="16"/>
              </w:rPr>
            </w:pPr>
            <w:r w:rsidRPr="000D55AA">
              <w:rPr>
                <w:rFonts w:ascii="Arial" w:hAnsi="Arial" w:cs="Arial"/>
                <w:sz w:val="16"/>
                <w:szCs w:val="16"/>
              </w:rPr>
              <w:t>12.15</w:t>
            </w:r>
          </w:p>
        </w:tc>
        <w:tc>
          <w:tcPr>
            <w:tcW w:w="992" w:type="dxa"/>
          </w:tcPr>
          <w:p w:rsidR="000D55AA" w:rsidRDefault="003942AE" w:rsidP="000D55AA">
            <w:pPr>
              <w:spacing w:after="0"/>
              <w:rPr>
                <w:rFonts w:ascii="Arial" w:hAnsi="Arial" w:cs="Arial"/>
                <w:sz w:val="16"/>
                <w:szCs w:val="16"/>
              </w:rPr>
            </w:pPr>
            <w:hyperlink r:id="rId19" w:history="1">
              <w:r w:rsidR="006E0107" w:rsidRPr="004E72EF">
                <w:rPr>
                  <w:rStyle w:val="Hyperlink"/>
                  <w:rFonts w:ascii="Arial" w:hAnsi="Arial" w:cs="Arial"/>
                  <w:sz w:val="16"/>
                  <w:szCs w:val="16"/>
                </w:rPr>
                <w:t>S1-143064</w:t>
              </w:r>
            </w:hyperlink>
            <w:r w:rsidR="006E0107">
              <w:rPr>
                <w:rFonts w:ascii="Arial" w:hAnsi="Arial" w:cs="Arial"/>
                <w:sz w:val="16"/>
                <w:szCs w:val="16"/>
              </w:rPr>
              <w:t xml:space="preserve">; </w:t>
            </w:r>
            <w:hyperlink r:id="rId20" w:history="1">
              <w:r w:rsidR="006E0107" w:rsidRPr="004E72EF">
                <w:rPr>
                  <w:rStyle w:val="Hyperlink"/>
                  <w:rFonts w:ascii="Arial" w:hAnsi="Arial" w:cs="Arial"/>
                  <w:sz w:val="16"/>
                  <w:szCs w:val="16"/>
                </w:rPr>
                <w:t>S1-143537</w:t>
              </w:r>
            </w:hyperlink>
            <w:r w:rsidR="006E0107">
              <w:rPr>
                <w:rFonts w:ascii="Arial" w:hAnsi="Arial" w:cs="Arial"/>
                <w:sz w:val="16"/>
                <w:szCs w:val="16"/>
              </w:rPr>
              <w:t xml:space="preserve">; </w:t>
            </w:r>
            <w:hyperlink r:id="rId21" w:history="1">
              <w:r w:rsidR="006E0107" w:rsidRPr="004E72EF">
                <w:rPr>
                  <w:rStyle w:val="Hyperlink"/>
                  <w:rFonts w:ascii="Arial" w:hAnsi="Arial" w:cs="Arial"/>
                  <w:sz w:val="16"/>
                  <w:szCs w:val="16"/>
                </w:rPr>
                <w:t>S1-143538</w:t>
              </w:r>
            </w:hyperlink>
            <w:r w:rsidR="006E0107">
              <w:rPr>
                <w:rFonts w:ascii="Arial" w:hAnsi="Arial" w:cs="Arial"/>
                <w:sz w:val="16"/>
                <w:szCs w:val="16"/>
              </w:rPr>
              <w:t xml:space="preserve">; </w:t>
            </w:r>
            <w:hyperlink r:id="rId22" w:history="1">
              <w:r w:rsidR="006E0107" w:rsidRPr="00A21F6A">
                <w:rPr>
                  <w:rStyle w:val="Hyperlink"/>
                  <w:rFonts w:ascii="Arial" w:hAnsi="Arial" w:cs="Arial"/>
                  <w:sz w:val="16"/>
                  <w:szCs w:val="16"/>
                </w:rPr>
                <w:t>S1-142133</w:t>
              </w:r>
            </w:hyperlink>
            <w:r w:rsidR="006E0107">
              <w:rPr>
                <w:rFonts w:ascii="Arial" w:hAnsi="Arial" w:cs="Arial"/>
                <w:sz w:val="16"/>
                <w:szCs w:val="16"/>
              </w:rPr>
              <w:t xml:space="preserve">; </w:t>
            </w:r>
            <w:hyperlink r:id="rId23" w:history="1">
              <w:r w:rsidR="006E0107" w:rsidRPr="00A21F6A">
                <w:rPr>
                  <w:rStyle w:val="Hyperlink"/>
                  <w:rFonts w:ascii="Arial" w:hAnsi="Arial" w:cs="Arial"/>
                  <w:sz w:val="16"/>
                  <w:szCs w:val="16"/>
                </w:rPr>
                <w:t>S1-142134</w:t>
              </w:r>
            </w:hyperlink>
          </w:p>
        </w:tc>
        <w:tc>
          <w:tcPr>
            <w:tcW w:w="4395" w:type="dxa"/>
          </w:tcPr>
          <w:p w:rsidR="000D55AA" w:rsidRPr="000E78F0" w:rsidRDefault="00EE54A7" w:rsidP="000D55AA">
            <w:pPr>
              <w:spacing w:after="0"/>
              <w:rPr>
                <w:rFonts w:ascii="Arial" w:hAnsi="Arial" w:cs="Arial"/>
                <w:b/>
                <w:sz w:val="16"/>
                <w:szCs w:val="16"/>
              </w:rPr>
            </w:pPr>
            <w:r>
              <w:rPr>
                <w:rFonts w:ascii="Arial" w:hAnsi="Arial" w:cs="Arial"/>
                <w:b/>
                <w:sz w:val="16"/>
                <w:szCs w:val="16"/>
              </w:rPr>
              <w:t>Approved</w:t>
            </w:r>
          </w:p>
        </w:tc>
      </w:tr>
      <w:tr w:rsidR="000D55AA" w:rsidRPr="00D019AE" w:rsidTr="00FE3DBD">
        <w:trPr>
          <w:trHeight w:val="20"/>
        </w:trPr>
        <w:tc>
          <w:tcPr>
            <w:tcW w:w="956" w:type="dxa"/>
          </w:tcPr>
          <w:p w:rsidR="000D55AA" w:rsidRPr="00671081" w:rsidRDefault="003942AE" w:rsidP="000D55AA">
            <w:pPr>
              <w:spacing w:after="0"/>
              <w:rPr>
                <w:rFonts w:ascii="Arial" w:hAnsi="Arial" w:cs="Arial"/>
                <w:sz w:val="16"/>
                <w:szCs w:val="16"/>
              </w:rPr>
            </w:pPr>
            <w:hyperlink r:id="rId24" w:history="1">
              <w:r w:rsidR="000D55AA" w:rsidRPr="003B10BD">
                <w:rPr>
                  <w:rStyle w:val="Hyperlink"/>
                  <w:rFonts w:ascii="Arial" w:hAnsi="Arial" w:cs="Arial"/>
                  <w:sz w:val="16"/>
                  <w:szCs w:val="16"/>
                </w:rPr>
                <w:t>SP-140497</w:t>
              </w:r>
            </w:hyperlink>
          </w:p>
        </w:tc>
        <w:tc>
          <w:tcPr>
            <w:tcW w:w="2437" w:type="dxa"/>
          </w:tcPr>
          <w:p w:rsidR="000D55AA" w:rsidRPr="00671081" w:rsidRDefault="000D55AA" w:rsidP="000D55AA">
            <w:pPr>
              <w:spacing w:after="0"/>
              <w:rPr>
                <w:rFonts w:ascii="Arial" w:hAnsi="Arial" w:cs="Arial"/>
                <w:sz w:val="16"/>
                <w:szCs w:val="16"/>
              </w:rPr>
            </w:pPr>
            <w:r w:rsidRPr="00671081">
              <w:rPr>
                <w:rFonts w:ascii="Arial" w:hAnsi="Arial" w:cs="Arial"/>
                <w:sz w:val="16"/>
                <w:szCs w:val="16"/>
              </w:rPr>
              <w:t>Stage 1 CR on TEI12 for ME-generated supervisory tones for voice over IMS</w:t>
            </w:r>
          </w:p>
        </w:tc>
        <w:tc>
          <w:tcPr>
            <w:tcW w:w="746" w:type="dxa"/>
          </w:tcPr>
          <w:p w:rsidR="000D55AA" w:rsidRPr="000D55AA" w:rsidRDefault="000D55AA" w:rsidP="000D55AA">
            <w:pPr>
              <w:spacing w:after="0"/>
              <w:rPr>
                <w:rFonts w:ascii="Arial" w:hAnsi="Arial" w:cs="Arial"/>
                <w:sz w:val="16"/>
                <w:szCs w:val="16"/>
              </w:rPr>
            </w:pPr>
            <w:r w:rsidRPr="000D55AA">
              <w:rPr>
                <w:rFonts w:ascii="Arial" w:hAnsi="Arial" w:cs="Arial"/>
                <w:sz w:val="16"/>
                <w:szCs w:val="16"/>
              </w:rPr>
              <w:t>12.52</w:t>
            </w:r>
          </w:p>
        </w:tc>
        <w:tc>
          <w:tcPr>
            <w:tcW w:w="992" w:type="dxa"/>
          </w:tcPr>
          <w:p w:rsidR="000D55AA" w:rsidRPr="000C5738" w:rsidRDefault="003942AE" w:rsidP="000D55AA">
            <w:pPr>
              <w:spacing w:after="0"/>
              <w:rPr>
                <w:rFonts w:ascii="Arial" w:hAnsi="Arial" w:cs="Arial"/>
                <w:sz w:val="16"/>
                <w:szCs w:val="16"/>
              </w:rPr>
            </w:pPr>
            <w:hyperlink r:id="rId25" w:history="1">
              <w:r w:rsidR="00522BF0" w:rsidRPr="004E72EF">
                <w:rPr>
                  <w:rStyle w:val="Hyperlink"/>
                  <w:rFonts w:ascii="Arial" w:hAnsi="Arial" w:cs="Arial"/>
                  <w:sz w:val="16"/>
                  <w:szCs w:val="16"/>
                </w:rPr>
                <w:t>S1-143499</w:t>
              </w:r>
            </w:hyperlink>
          </w:p>
        </w:tc>
        <w:tc>
          <w:tcPr>
            <w:tcW w:w="4395" w:type="dxa"/>
          </w:tcPr>
          <w:p w:rsidR="000D55AA" w:rsidRPr="00FF535B" w:rsidRDefault="00FD1340" w:rsidP="000D55AA">
            <w:pPr>
              <w:spacing w:after="0"/>
              <w:rPr>
                <w:rFonts w:ascii="Arial" w:hAnsi="Arial" w:cs="Arial"/>
                <w:b/>
                <w:sz w:val="16"/>
                <w:szCs w:val="16"/>
              </w:rPr>
            </w:pPr>
            <w:r>
              <w:rPr>
                <w:rFonts w:ascii="Arial" w:hAnsi="Arial" w:cs="Arial"/>
                <w:b/>
                <w:sz w:val="16"/>
                <w:szCs w:val="16"/>
              </w:rPr>
              <w:t>Approved</w:t>
            </w:r>
          </w:p>
        </w:tc>
      </w:tr>
      <w:tr w:rsidR="000D55AA" w:rsidRPr="00D019AE" w:rsidTr="00FE3DBD">
        <w:trPr>
          <w:trHeight w:val="20"/>
        </w:trPr>
        <w:tc>
          <w:tcPr>
            <w:tcW w:w="956" w:type="dxa"/>
          </w:tcPr>
          <w:p w:rsidR="000D55AA" w:rsidRPr="00671081" w:rsidRDefault="003942AE" w:rsidP="000D55AA">
            <w:pPr>
              <w:spacing w:after="0"/>
              <w:rPr>
                <w:rFonts w:ascii="Arial" w:hAnsi="Arial" w:cs="Arial"/>
                <w:sz w:val="16"/>
                <w:szCs w:val="16"/>
              </w:rPr>
            </w:pPr>
            <w:hyperlink r:id="rId26" w:history="1">
              <w:r w:rsidR="000D55AA" w:rsidRPr="003B10BD">
                <w:rPr>
                  <w:rStyle w:val="Hyperlink"/>
                  <w:rFonts w:ascii="Arial" w:hAnsi="Arial" w:cs="Arial"/>
                  <w:sz w:val="16"/>
                  <w:szCs w:val="16"/>
                </w:rPr>
                <w:t>SP-140498</w:t>
              </w:r>
            </w:hyperlink>
          </w:p>
        </w:tc>
        <w:tc>
          <w:tcPr>
            <w:tcW w:w="2437" w:type="dxa"/>
          </w:tcPr>
          <w:p w:rsidR="000D55AA" w:rsidRPr="00671081" w:rsidRDefault="000D55AA" w:rsidP="000D55AA">
            <w:pPr>
              <w:spacing w:after="0"/>
              <w:rPr>
                <w:rFonts w:ascii="Arial" w:hAnsi="Arial" w:cs="Arial"/>
                <w:sz w:val="16"/>
                <w:szCs w:val="16"/>
              </w:rPr>
            </w:pPr>
            <w:r w:rsidRPr="00671081">
              <w:rPr>
                <w:rFonts w:ascii="Arial" w:hAnsi="Arial" w:cs="Arial"/>
                <w:sz w:val="16"/>
                <w:szCs w:val="16"/>
              </w:rPr>
              <w:t>Stage 1 CR on ProSe Operation in Limited Service Mode</w:t>
            </w:r>
          </w:p>
        </w:tc>
        <w:tc>
          <w:tcPr>
            <w:tcW w:w="746" w:type="dxa"/>
          </w:tcPr>
          <w:p w:rsidR="000D55AA" w:rsidRPr="000D55AA" w:rsidRDefault="000D55AA" w:rsidP="000D55AA">
            <w:pPr>
              <w:spacing w:after="0"/>
              <w:rPr>
                <w:rFonts w:ascii="Arial" w:hAnsi="Arial" w:cs="Arial"/>
                <w:sz w:val="16"/>
                <w:szCs w:val="16"/>
              </w:rPr>
            </w:pPr>
            <w:r w:rsidRPr="000D55AA">
              <w:rPr>
                <w:rFonts w:ascii="Arial" w:hAnsi="Arial" w:cs="Arial"/>
                <w:sz w:val="16"/>
                <w:szCs w:val="16"/>
              </w:rPr>
              <w:t>12.14</w:t>
            </w:r>
          </w:p>
        </w:tc>
        <w:tc>
          <w:tcPr>
            <w:tcW w:w="992" w:type="dxa"/>
          </w:tcPr>
          <w:p w:rsidR="000D55AA" w:rsidRPr="00D019AE" w:rsidRDefault="003942AE" w:rsidP="000D55AA">
            <w:pPr>
              <w:spacing w:after="0"/>
              <w:rPr>
                <w:rFonts w:ascii="Arial" w:hAnsi="Arial" w:cs="Arial"/>
                <w:sz w:val="16"/>
                <w:szCs w:val="16"/>
              </w:rPr>
            </w:pPr>
            <w:hyperlink r:id="rId27" w:history="1">
              <w:r w:rsidR="00522BF0" w:rsidRPr="004E72EF">
                <w:rPr>
                  <w:rStyle w:val="Hyperlink"/>
                  <w:rFonts w:ascii="Arial" w:hAnsi="Arial" w:cs="Arial"/>
                  <w:sz w:val="16"/>
                  <w:szCs w:val="16"/>
                </w:rPr>
                <w:t>S1-143628</w:t>
              </w:r>
            </w:hyperlink>
          </w:p>
        </w:tc>
        <w:tc>
          <w:tcPr>
            <w:tcW w:w="4395" w:type="dxa"/>
          </w:tcPr>
          <w:p w:rsidR="000D55AA" w:rsidRPr="000E78F0" w:rsidRDefault="006F3B5D" w:rsidP="000D55AA">
            <w:pPr>
              <w:spacing w:after="0"/>
              <w:rPr>
                <w:rFonts w:ascii="Arial" w:hAnsi="Arial" w:cs="Arial"/>
                <w:b/>
                <w:sz w:val="16"/>
                <w:szCs w:val="16"/>
              </w:rPr>
            </w:pP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2F435D">
            <w:pPr>
              <w:spacing w:after="0"/>
              <w:rPr>
                <w:rFonts w:ascii="Arial" w:hAnsi="Arial" w:cs="Arial"/>
                <w:sz w:val="16"/>
                <w:szCs w:val="16"/>
              </w:rPr>
            </w:pPr>
            <w:hyperlink r:id="rId28" w:history="1">
              <w:r w:rsidR="002F435D" w:rsidRPr="003B10BD">
                <w:rPr>
                  <w:rStyle w:val="Hyperlink"/>
                  <w:rFonts w:ascii="Arial" w:hAnsi="Arial" w:cs="Arial"/>
                  <w:sz w:val="16"/>
                  <w:szCs w:val="16"/>
                </w:rPr>
                <w:t>SP-140523</w:t>
              </w:r>
            </w:hyperlink>
          </w:p>
        </w:tc>
        <w:tc>
          <w:tcPr>
            <w:tcW w:w="2437" w:type="dxa"/>
          </w:tcPr>
          <w:p w:rsidR="002F435D" w:rsidRPr="00671081" w:rsidRDefault="002F435D" w:rsidP="000D55AA">
            <w:pPr>
              <w:spacing w:after="0"/>
              <w:rPr>
                <w:rFonts w:ascii="Arial" w:hAnsi="Arial" w:cs="Arial"/>
                <w:sz w:val="16"/>
                <w:szCs w:val="16"/>
              </w:rPr>
            </w:pPr>
            <w:r w:rsidRPr="002F435D">
              <w:rPr>
                <w:rFonts w:ascii="Arial" w:hAnsi="Arial" w:cs="Arial"/>
                <w:sz w:val="16"/>
                <w:szCs w:val="16"/>
              </w:rPr>
              <w:t>Stage 1 CRs on TEI12 for I-WLAN clean-up</w:t>
            </w:r>
          </w:p>
        </w:tc>
        <w:tc>
          <w:tcPr>
            <w:tcW w:w="746" w:type="dxa"/>
          </w:tcPr>
          <w:p w:rsidR="002F435D" w:rsidRPr="000D55AA" w:rsidRDefault="002F435D" w:rsidP="000D55AA">
            <w:pPr>
              <w:spacing w:after="0"/>
              <w:rPr>
                <w:rFonts w:ascii="Arial" w:hAnsi="Arial" w:cs="Arial"/>
                <w:sz w:val="16"/>
                <w:szCs w:val="16"/>
              </w:rPr>
            </w:pPr>
            <w:r>
              <w:rPr>
                <w:rFonts w:ascii="Arial" w:hAnsi="Arial" w:cs="Arial"/>
                <w:sz w:val="16"/>
                <w:szCs w:val="16"/>
              </w:rPr>
              <w:t>12.52</w:t>
            </w:r>
          </w:p>
        </w:tc>
        <w:tc>
          <w:tcPr>
            <w:tcW w:w="992" w:type="dxa"/>
          </w:tcPr>
          <w:p w:rsidR="002F435D" w:rsidRPr="002F435D" w:rsidRDefault="003942AE" w:rsidP="000D55AA">
            <w:pPr>
              <w:spacing w:after="0"/>
              <w:rPr>
                <w:rFonts w:ascii="Arial" w:hAnsi="Arial" w:cs="Arial"/>
                <w:sz w:val="16"/>
                <w:szCs w:val="16"/>
              </w:rPr>
            </w:pPr>
            <w:hyperlink r:id="rId29" w:history="1">
              <w:r w:rsidR="002F435D" w:rsidRPr="004E72EF">
                <w:rPr>
                  <w:rStyle w:val="Hyperlink"/>
                  <w:rFonts w:ascii="Arial" w:hAnsi="Arial" w:cs="Arial"/>
                  <w:sz w:val="16"/>
                  <w:szCs w:val="16"/>
                </w:rPr>
                <w:t>S1-143506</w:t>
              </w:r>
            </w:hyperlink>
            <w:r w:rsidR="002F435D">
              <w:rPr>
                <w:rFonts w:ascii="Arial" w:hAnsi="Arial" w:cs="Arial"/>
                <w:sz w:val="16"/>
                <w:szCs w:val="16"/>
              </w:rPr>
              <w:t xml:space="preserve">; </w:t>
            </w:r>
            <w:hyperlink r:id="rId30" w:history="1">
              <w:r w:rsidR="002F435D" w:rsidRPr="004E72EF">
                <w:rPr>
                  <w:rStyle w:val="Hyperlink"/>
                  <w:rFonts w:ascii="Arial" w:hAnsi="Arial" w:cs="Arial"/>
                  <w:sz w:val="16"/>
                  <w:szCs w:val="16"/>
                </w:rPr>
                <w:t>S1-143483</w:t>
              </w:r>
            </w:hyperlink>
            <w:r w:rsidR="002F435D">
              <w:rPr>
                <w:rFonts w:ascii="Arial" w:hAnsi="Arial" w:cs="Arial"/>
                <w:sz w:val="16"/>
                <w:szCs w:val="16"/>
              </w:rPr>
              <w:t xml:space="preserve">; </w:t>
            </w:r>
            <w:hyperlink r:id="rId31" w:history="1">
              <w:r w:rsidR="002F435D" w:rsidRPr="004E72EF">
                <w:rPr>
                  <w:rStyle w:val="Hyperlink"/>
                  <w:rFonts w:ascii="Arial" w:hAnsi="Arial" w:cs="Arial"/>
                  <w:sz w:val="16"/>
                  <w:szCs w:val="16"/>
                </w:rPr>
                <w:t>S1-143484</w:t>
              </w:r>
            </w:hyperlink>
            <w:r w:rsidR="002F435D">
              <w:rPr>
                <w:rFonts w:ascii="Arial" w:hAnsi="Arial" w:cs="Arial"/>
                <w:sz w:val="16"/>
                <w:szCs w:val="16"/>
              </w:rPr>
              <w:t xml:space="preserve">; </w:t>
            </w:r>
            <w:hyperlink r:id="rId32" w:history="1">
              <w:r w:rsidR="002F435D" w:rsidRPr="004E72EF">
                <w:rPr>
                  <w:rStyle w:val="Hyperlink"/>
                  <w:rFonts w:ascii="Arial" w:hAnsi="Arial" w:cs="Arial"/>
                  <w:sz w:val="16"/>
                  <w:szCs w:val="16"/>
                </w:rPr>
                <w:t>S1-143485</w:t>
              </w:r>
            </w:hyperlink>
            <w:r w:rsidR="002F435D">
              <w:rPr>
                <w:rFonts w:ascii="Arial" w:hAnsi="Arial" w:cs="Arial"/>
                <w:sz w:val="16"/>
                <w:szCs w:val="16"/>
              </w:rPr>
              <w:t xml:space="preserve">; </w:t>
            </w:r>
            <w:hyperlink r:id="rId33" w:history="1">
              <w:r w:rsidR="002F435D" w:rsidRPr="004E72EF">
                <w:rPr>
                  <w:rStyle w:val="Hyperlink"/>
                  <w:rFonts w:ascii="Arial" w:hAnsi="Arial" w:cs="Arial"/>
                  <w:sz w:val="16"/>
                  <w:szCs w:val="16"/>
                </w:rPr>
                <w:t>S1-143486</w:t>
              </w:r>
            </w:hyperlink>
          </w:p>
        </w:tc>
        <w:tc>
          <w:tcPr>
            <w:tcW w:w="4395" w:type="dxa"/>
          </w:tcPr>
          <w:p w:rsidR="002F435D" w:rsidRPr="000E78F0" w:rsidRDefault="00FD1340" w:rsidP="000D55AA">
            <w:pPr>
              <w:spacing w:after="0"/>
              <w:rPr>
                <w:rFonts w:ascii="Arial" w:hAnsi="Arial" w:cs="Arial"/>
                <w:b/>
                <w:sz w:val="16"/>
                <w:szCs w:val="16"/>
              </w:rPr>
            </w:pP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34" w:history="1">
              <w:r w:rsidR="002F435D" w:rsidRPr="003B10BD">
                <w:rPr>
                  <w:rStyle w:val="Hyperlink"/>
                  <w:rFonts w:ascii="Arial" w:hAnsi="Arial" w:cs="Arial"/>
                  <w:sz w:val="16"/>
                  <w:szCs w:val="16"/>
                </w:rPr>
                <w:t>SP-140499</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Stage 1 CRs on Transfer of ETSI business trunking specifications (IMS_Corp2)</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12.13</w:t>
            </w:r>
          </w:p>
        </w:tc>
        <w:tc>
          <w:tcPr>
            <w:tcW w:w="992" w:type="dxa"/>
          </w:tcPr>
          <w:p w:rsidR="002F435D" w:rsidRPr="00D019AE" w:rsidRDefault="003942AE" w:rsidP="000D55AA">
            <w:pPr>
              <w:spacing w:after="0"/>
              <w:rPr>
                <w:rFonts w:ascii="Arial" w:hAnsi="Arial" w:cs="Arial"/>
                <w:sz w:val="16"/>
                <w:szCs w:val="16"/>
              </w:rPr>
            </w:pPr>
            <w:hyperlink r:id="rId35" w:history="1">
              <w:r w:rsidR="002F435D" w:rsidRPr="004E72EF">
                <w:rPr>
                  <w:rStyle w:val="Hyperlink"/>
                  <w:rFonts w:ascii="Arial" w:hAnsi="Arial" w:cs="Arial"/>
                  <w:sz w:val="16"/>
                  <w:szCs w:val="16"/>
                </w:rPr>
                <w:t>S1-143488</w:t>
              </w:r>
            </w:hyperlink>
            <w:r w:rsidR="002F435D">
              <w:rPr>
                <w:rFonts w:ascii="Arial" w:hAnsi="Arial" w:cs="Arial"/>
                <w:sz w:val="16"/>
                <w:szCs w:val="16"/>
              </w:rPr>
              <w:t xml:space="preserve">; </w:t>
            </w:r>
            <w:hyperlink r:id="rId36" w:history="1">
              <w:r w:rsidR="002F435D" w:rsidRPr="004E72EF">
                <w:rPr>
                  <w:rStyle w:val="Hyperlink"/>
                  <w:rFonts w:ascii="Arial" w:hAnsi="Arial" w:cs="Arial"/>
                  <w:sz w:val="16"/>
                  <w:szCs w:val="16"/>
                </w:rPr>
                <w:t>S1-143494</w:t>
              </w:r>
            </w:hyperlink>
          </w:p>
        </w:tc>
        <w:tc>
          <w:tcPr>
            <w:tcW w:w="4395" w:type="dxa"/>
          </w:tcPr>
          <w:p w:rsidR="002F435D" w:rsidRPr="000E78F0" w:rsidRDefault="006F3B5D" w:rsidP="000D55AA">
            <w:pPr>
              <w:spacing w:after="0"/>
              <w:rPr>
                <w:rFonts w:ascii="Arial" w:hAnsi="Arial" w:cs="Arial"/>
                <w:b/>
                <w:sz w:val="16"/>
                <w:szCs w:val="16"/>
              </w:rPr>
            </w:pP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37" w:history="1">
              <w:r w:rsidR="002F435D" w:rsidRPr="003B10BD">
                <w:rPr>
                  <w:rStyle w:val="Hyperlink"/>
                  <w:rFonts w:ascii="Arial" w:hAnsi="Arial" w:cs="Arial"/>
                  <w:sz w:val="16"/>
                  <w:szCs w:val="16"/>
                </w:rPr>
                <w:t>SP-140500</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TS 22.519 v.2.0.0 on Transfer of ETSI business trunking specifications (IMS_Corp2)</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12.13</w:t>
            </w:r>
          </w:p>
        </w:tc>
        <w:tc>
          <w:tcPr>
            <w:tcW w:w="992" w:type="dxa"/>
          </w:tcPr>
          <w:p w:rsidR="002F435D" w:rsidRDefault="003942AE" w:rsidP="000D55AA">
            <w:pPr>
              <w:spacing w:after="0"/>
              <w:rPr>
                <w:rFonts w:ascii="Arial" w:hAnsi="Arial" w:cs="Arial"/>
                <w:sz w:val="16"/>
                <w:szCs w:val="16"/>
              </w:rPr>
            </w:pPr>
            <w:hyperlink r:id="rId38" w:history="1">
              <w:r w:rsidR="002F435D" w:rsidRPr="004E72EF">
                <w:rPr>
                  <w:rStyle w:val="Hyperlink"/>
                  <w:rFonts w:ascii="Arial" w:hAnsi="Arial" w:cs="Arial"/>
                  <w:sz w:val="16"/>
                  <w:szCs w:val="16"/>
                </w:rPr>
                <w:t>S1-143298</w:t>
              </w:r>
            </w:hyperlink>
            <w:r w:rsidR="002F435D">
              <w:rPr>
                <w:rFonts w:ascii="Arial" w:hAnsi="Arial" w:cs="Arial"/>
                <w:sz w:val="16"/>
                <w:szCs w:val="16"/>
              </w:rPr>
              <w:t xml:space="preserve"> (TS);</w:t>
            </w:r>
          </w:p>
          <w:p w:rsidR="002F435D" w:rsidRPr="00D019AE" w:rsidRDefault="003942AE" w:rsidP="000D55AA">
            <w:pPr>
              <w:spacing w:after="0"/>
              <w:rPr>
                <w:rFonts w:ascii="Arial" w:hAnsi="Arial" w:cs="Arial"/>
                <w:sz w:val="16"/>
                <w:szCs w:val="16"/>
              </w:rPr>
            </w:pPr>
            <w:hyperlink r:id="rId39" w:history="1">
              <w:r w:rsidR="002F435D" w:rsidRPr="004E72EF">
                <w:rPr>
                  <w:rStyle w:val="Hyperlink"/>
                  <w:rFonts w:ascii="Arial" w:hAnsi="Arial" w:cs="Arial"/>
                  <w:sz w:val="16"/>
                  <w:szCs w:val="16"/>
                </w:rPr>
                <w:t>S1-143496</w:t>
              </w:r>
            </w:hyperlink>
            <w:r w:rsidR="002F435D" w:rsidRPr="00522BF0">
              <w:rPr>
                <w:rFonts w:ascii="Arial" w:hAnsi="Arial" w:cs="Arial"/>
                <w:sz w:val="16"/>
                <w:szCs w:val="16"/>
              </w:rPr>
              <w:t xml:space="preserve"> (Cover page)</w:t>
            </w:r>
          </w:p>
        </w:tc>
        <w:tc>
          <w:tcPr>
            <w:tcW w:w="4395" w:type="dxa"/>
          </w:tcPr>
          <w:p w:rsidR="002F435D" w:rsidRPr="00425DBC" w:rsidRDefault="006F3B5D" w:rsidP="000D55AA">
            <w:pPr>
              <w:spacing w:after="0"/>
              <w:rPr>
                <w:rFonts w:ascii="Arial" w:hAnsi="Arial" w:cs="Arial"/>
                <w:sz w:val="16"/>
                <w:szCs w:val="16"/>
              </w:rPr>
            </w:pP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40" w:history="1">
              <w:r w:rsidR="002F435D" w:rsidRPr="003B10BD">
                <w:rPr>
                  <w:rStyle w:val="Hyperlink"/>
                  <w:rFonts w:ascii="Arial" w:hAnsi="Arial" w:cs="Arial"/>
                  <w:sz w:val="16"/>
                  <w:szCs w:val="16"/>
                </w:rPr>
                <w:t>SP-140501</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Stage 1 CRs on Service Exposure and Enablement Support (SEES)</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13.1</w:t>
            </w:r>
          </w:p>
        </w:tc>
        <w:tc>
          <w:tcPr>
            <w:tcW w:w="992" w:type="dxa"/>
          </w:tcPr>
          <w:p w:rsidR="002F435D" w:rsidRPr="00D019AE" w:rsidRDefault="003942AE" w:rsidP="000D55AA">
            <w:pPr>
              <w:spacing w:after="0"/>
              <w:rPr>
                <w:rFonts w:ascii="Arial" w:hAnsi="Arial" w:cs="Arial"/>
                <w:sz w:val="16"/>
                <w:szCs w:val="16"/>
              </w:rPr>
            </w:pPr>
            <w:hyperlink r:id="rId41" w:history="1">
              <w:r w:rsidR="002F435D" w:rsidRPr="004E72EF">
                <w:rPr>
                  <w:rStyle w:val="Hyperlink"/>
                  <w:rFonts w:ascii="Arial" w:hAnsi="Arial" w:cs="Arial"/>
                  <w:sz w:val="16"/>
                  <w:szCs w:val="16"/>
                </w:rPr>
                <w:t>S1-143604</w:t>
              </w:r>
            </w:hyperlink>
            <w:r w:rsidR="002F435D">
              <w:rPr>
                <w:rFonts w:ascii="Arial" w:hAnsi="Arial" w:cs="Arial"/>
                <w:sz w:val="16"/>
                <w:szCs w:val="16"/>
              </w:rPr>
              <w:t xml:space="preserve">; </w:t>
            </w:r>
            <w:hyperlink r:id="rId42" w:history="1">
              <w:r w:rsidR="002F435D" w:rsidRPr="004E72EF">
                <w:rPr>
                  <w:rStyle w:val="Hyperlink"/>
                  <w:rFonts w:ascii="Arial" w:hAnsi="Arial" w:cs="Arial"/>
                  <w:sz w:val="16"/>
                  <w:szCs w:val="16"/>
                </w:rPr>
                <w:t>S1-143605</w:t>
              </w:r>
            </w:hyperlink>
          </w:p>
        </w:tc>
        <w:tc>
          <w:tcPr>
            <w:tcW w:w="4395" w:type="dxa"/>
          </w:tcPr>
          <w:p w:rsidR="002F435D" w:rsidRPr="00FF535B" w:rsidRDefault="001256DC" w:rsidP="000D55AA">
            <w:pPr>
              <w:spacing w:after="0"/>
              <w:rPr>
                <w:rFonts w:ascii="Arial" w:hAnsi="Arial" w:cs="Arial"/>
                <w:b/>
                <w:sz w:val="16"/>
                <w:szCs w:val="16"/>
              </w:rPr>
            </w:pP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43" w:history="1">
              <w:r w:rsidR="002F435D" w:rsidRPr="003B10BD">
                <w:rPr>
                  <w:rStyle w:val="Hyperlink"/>
                  <w:rFonts w:ascii="Arial" w:hAnsi="Arial" w:cs="Arial"/>
                  <w:sz w:val="16"/>
                  <w:szCs w:val="16"/>
                </w:rPr>
                <w:t>SP-140502</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Exception Sheet for Mission Critical Push To Talk over LTE (MCPTT)</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13.4</w:t>
            </w:r>
          </w:p>
        </w:tc>
        <w:tc>
          <w:tcPr>
            <w:tcW w:w="992" w:type="dxa"/>
          </w:tcPr>
          <w:p w:rsidR="002F435D" w:rsidRPr="00D019AE" w:rsidRDefault="003942AE" w:rsidP="000D55AA">
            <w:pPr>
              <w:spacing w:after="0"/>
              <w:rPr>
                <w:rFonts w:ascii="Arial" w:hAnsi="Arial" w:cs="Arial"/>
                <w:sz w:val="16"/>
                <w:szCs w:val="16"/>
              </w:rPr>
            </w:pPr>
            <w:hyperlink r:id="rId44" w:history="1">
              <w:r w:rsidR="002F435D" w:rsidRPr="004E72EF">
                <w:rPr>
                  <w:rStyle w:val="Hyperlink"/>
                  <w:rFonts w:ascii="Arial" w:hAnsi="Arial" w:cs="Arial"/>
                  <w:sz w:val="16"/>
                  <w:szCs w:val="16"/>
                </w:rPr>
                <w:t>S1-143535</w:t>
              </w:r>
            </w:hyperlink>
          </w:p>
        </w:tc>
        <w:tc>
          <w:tcPr>
            <w:tcW w:w="4395" w:type="dxa"/>
          </w:tcPr>
          <w:p w:rsidR="00D86300" w:rsidRDefault="00D86300" w:rsidP="000D55AA">
            <w:pPr>
              <w:spacing w:after="0"/>
              <w:rPr>
                <w:rFonts w:ascii="Arial" w:hAnsi="Arial" w:cs="Arial"/>
                <w:sz w:val="16"/>
                <w:szCs w:val="16"/>
              </w:rPr>
            </w:pPr>
            <w:r>
              <w:rPr>
                <w:rFonts w:ascii="Arial" w:hAnsi="Arial" w:cs="Arial"/>
                <w:sz w:val="16"/>
                <w:szCs w:val="16"/>
              </w:rPr>
              <w:t>It was discussed whether SA1 should consider extending MCPTT scope to include other media e.g. video. There were comments that there would not be enough time to complete the Stage 1 work by December if other media was included. It was concluded that the MCPTT scope should remain unchanged.</w:t>
            </w:r>
          </w:p>
          <w:p w:rsidR="00D86300" w:rsidRDefault="00D86300" w:rsidP="000D55AA">
            <w:pPr>
              <w:spacing w:after="0"/>
              <w:rPr>
                <w:rFonts w:ascii="Arial" w:hAnsi="Arial" w:cs="Arial"/>
                <w:sz w:val="16"/>
                <w:szCs w:val="16"/>
              </w:rPr>
            </w:pPr>
          </w:p>
          <w:p w:rsidR="002F435D" w:rsidRPr="00FF535B" w:rsidRDefault="001256DC" w:rsidP="000D55AA">
            <w:pPr>
              <w:spacing w:after="0"/>
              <w:rPr>
                <w:rFonts w:ascii="Arial" w:hAnsi="Arial" w:cs="Arial"/>
                <w:b/>
                <w:sz w:val="16"/>
                <w:szCs w:val="16"/>
              </w:rPr>
            </w:pPr>
            <w:r w:rsidRPr="001256DC">
              <w:rPr>
                <w:rFonts w:ascii="Arial" w:hAnsi="Arial" w:cs="Arial"/>
                <w:sz w:val="16"/>
                <w:szCs w:val="16"/>
              </w:rPr>
              <w:t>Three-month exception</w:t>
            </w:r>
            <w:r>
              <w:rPr>
                <w:rFonts w:ascii="Arial" w:hAnsi="Arial" w:cs="Arial"/>
                <w:b/>
                <w:sz w:val="16"/>
                <w:szCs w:val="16"/>
              </w:rPr>
              <w:t xml:space="preserve"> 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45" w:history="1">
              <w:r w:rsidR="002F435D" w:rsidRPr="003B10BD">
                <w:rPr>
                  <w:rStyle w:val="Hyperlink"/>
                  <w:rFonts w:ascii="Arial" w:hAnsi="Arial" w:cs="Arial"/>
                  <w:sz w:val="16"/>
                  <w:szCs w:val="16"/>
                </w:rPr>
                <w:t>SP-140503</w:t>
              </w:r>
            </w:hyperlink>
          </w:p>
        </w:tc>
        <w:tc>
          <w:tcPr>
            <w:tcW w:w="2437" w:type="dxa"/>
          </w:tcPr>
          <w:p w:rsidR="002F435D" w:rsidRPr="00671081" w:rsidRDefault="00A81CB6" w:rsidP="000D55AA">
            <w:pPr>
              <w:spacing w:after="0"/>
              <w:rPr>
                <w:rFonts w:ascii="Arial" w:hAnsi="Arial" w:cs="Arial"/>
                <w:sz w:val="16"/>
                <w:szCs w:val="16"/>
              </w:rPr>
            </w:pPr>
            <w:r>
              <w:rPr>
                <w:rFonts w:ascii="Arial" w:hAnsi="Arial" w:cs="Arial"/>
                <w:sz w:val="16"/>
                <w:szCs w:val="16"/>
              </w:rPr>
              <w:t>TS</w:t>
            </w:r>
            <w:r w:rsidR="002F435D" w:rsidRPr="00671081">
              <w:rPr>
                <w:rFonts w:ascii="Arial" w:hAnsi="Arial" w:cs="Arial"/>
                <w:sz w:val="16"/>
                <w:szCs w:val="16"/>
              </w:rPr>
              <w:t xml:space="preserve"> 22.179 v.1.0.0 on Mission Critical Push To Talk over LTE (MCPTT)</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13.4</w:t>
            </w:r>
          </w:p>
        </w:tc>
        <w:tc>
          <w:tcPr>
            <w:tcW w:w="992" w:type="dxa"/>
          </w:tcPr>
          <w:p w:rsidR="002F435D" w:rsidRDefault="003942AE" w:rsidP="000D55AA">
            <w:pPr>
              <w:spacing w:after="0"/>
              <w:rPr>
                <w:rFonts w:ascii="Arial" w:hAnsi="Arial" w:cs="Arial"/>
                <w:sz w:val="16"/>
                <w:szCs w:val="16"/>
              </w:rPr>
            </w:pPr>
            <w:hyperlink r:id="rId46" w:history="1">
              <w:r w:rsidR="002F435D" w:rsidRPr="004E72EF">
                <w:rPr>
                  <w:rStyle w:val="Hyperlink"/>
                  <w:rFonts w:ascii="Arial" w:hAnsi="Arial" w:cs="Arial"/>
                  <w:sz w:val="16"/>
                  <w:szCs w:val="16"/>
                </w:rPr>
                <w:t>S1-143322</w:t>
              </w:r>
            </w:hyperlink>
            <w:r w:rsidR="002F435D" w:rsidRPr="00276274">
              <w:rPr>
                <w:rFonts w:ascii="Arial" w:hAnsi="Arial" w:cs="Arial"/>
                <w:sz w:val="16"/>
                <w:szCs w:val="16"/>
              </w:rPr>
              <w:t xml:space="preserve"> (TS); </w:t>
            </w:r>
          </w:p>
          <w:p w:rsidR="002F435D" w:rsidRPr="00D019AE" w:rsidRDefault="003942AE" w:rsidP="000D55AA">
            <w:pPr>
              <w:spacing w:after="0"/>
              <w:rPr>
                <w:rFonts w:ascii="Arial" w:hAnsi="Arial" w:cs="Arial"/>
                <w:sz w:val="16"/>
                <w:szCs w:val="16"/>
              </w:rPr>
            </w:pPr>
            <w:hyperlink r:id="rId47" w:history="1">
              <w:r w:rsidR="002F435D" w:rsidRPr="004E72EF">
                <w:rPr>
                  <w:rStyle w:val="Hyperlink"/>
                  <w:rFonts w:ascii="Arial" w:hAnsi="Arial" w:cs="Arial"/>
                  <w:sz w:val="16"/>
                  <w:szCs w:val="16"/>
                </w:rPr>
                <w:t>S1-143623</w:t>
              </w:r>
            </w:hyperlink>
            <w:r w:rsidR="002F435D" w:rsidRPr="00276274">
              <w:rPr>
                <w:rFonts w:ascii="Arial" w:hAnsi="Arial" w:cs="Arial"/>
                <w:sz w:val="16"/>
                <w:szCs w:val="16"/>
              </w:rPr>
              <w:t xml:space="preserve"> (Cover page)</w:t>
            </w:r>
          </w:p>
        </w:tc>
        <w:tc>
          <w:tcPr>
            <w:tcW w:w="4395" w:type="dxa"/>
          </w:tcPr>
          <w:p w:rsidR="002F435D" w:rsidRPr="00B87F9E" w:rsidRDefault="00A81CB6" w:rsidP="000D55AA">
            <w:pPr>
              <w:spacing w:after="0"/>
              <w:rPr>
                <w:rFonts w:ascii="Arial" w:hAnsi="Arial" w:cs="Arial"/>
                <w:b/>
                <w:sz w:val="16"/>
                <w:szCs w:val="16"/>
              </w:rPr>
            </w:pPr>
            <w:r>
              <w:rPr>
                <w:rFonts w:ascii="Arial" w:hAnsi="Arial" w:cs="Arial"/>
                <w:sz w:val="16"/>
                <w:szCs w:val="16"/>
              </w:rPr>
              <w:t>TS</w:t>
            </w:r>
            <w:r w:rsidR="00E30BBC" w:rsidRPr="00E30BBC">
              <w:rPr>
                <w:rFonts w:ascii="Arial" w:hAnsi="Arial" w:cs="Arial"/>
                <w:sz w:val="16"/>
                <w:szCs w:val="16"/>
              </w:rPr>
              <w:t xml:space="preserve"> for information was </w:t>
            </w:r>
            <w:r w:rsidR="00E30BBC">
              <w:rPr>
                <w:rFonts w:ascii="Arial" w:hAnsi="Arial" w:cs="Arial"/>
                <w:b/>
                <w:sz w:val="16"/>
                <w:szCs w:val="16"/>
              </w:rPr>
              <w:t>Noted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48" w:history="1">
              <w:r w:rsidR="002F435D" w:rsidRPr="003B10BD">
                <w:rPr>
                  <w:rStyle w:val="Hyperlink"/>
                  <w:rFonts w:ascii="Arial" w:hAnsi="Arial" w:cs="Arial"/>
                  <w:sz w:val="16"/>
                  <w:szCs w:val="16"/>
                </w:rPr>
                <w:t>SP-140504</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Stage 1 CR on Enhancements to WebRTC interoperability (eWebRTCi)</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13.9</w:t>
            </w:r>
          </w:p>
        </w:tc>
        <w:tc>
          <w:tcPr>
            <w:tcW w:w="992" w:type="dxa"/>
          </w:tcPr>
          <w:p w:rsidR="002F435D" w:rsidRPr="00D019AE" w:rsidRDefault="003942AE" w:rsidP="000D55AA">
            <w:pPr>
              <w:spacing w:after="0"/>
              <w:rPr>
                <w:rFonts w:ascii="Arial" w:hAnsi="Arial" w:cs="Arial"/>
                <w:sz w:val="16"/>
                <w:szCs w:val="16"/>
              </w:rPr>
            </w:pPr>
            <w:hyperlink r:id="rId49" w:history="1">
              <w:r w:rsidR="002F435D" w:rsidRPr="004E72EF">
                <w:rPr>
                  <w:rStyle w:val="Hyperlink"/>
                  <w:rFonts w:ascii="Arial" w:hAnsi="Arial" w:cs="Arial"/>
                  <w:sz w:val="16"/>
                  <w:szCs w:val="16"/>
                </w:rPr>
                <w:t>S1-143503</w:t>
              </w:r>
            </w:hyperlink>
          </w:p>
        </w:tc>
        <w:tc>
          <w:tcPr>
            <w:tcW w:w="4395" w:type="dxa"/>
          </w:tcPr>
          <w:p w:rsidR="002F435D" w:rsidRPr="00715487" w:rsidRDefault="00715487" w:rsidP="000D55AA">
            <w:pPr>
              <w:spacing w:after="0"/>
              <w:rPr>
                <w:rFonts w:ascii="Arial" w:hAnsi="Arial" w:cs="Arial"/>
                <w:b/>
                <w:sz w:val="16"/>
                <w:szCs w:val="16"/>
              </w:rPr>
            </w:pPr>
            <w:r w:rsidRPr="00715487">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50" w:history="1">
              <w:r w:rsidR="002F435D" w:rsidRPr="003B10BD">
                <w:rPr>
                  <w:rStyle w:val="Hyperlink"/>
                  <w:rFonts w:ascii="Arial" w:hAnsi="Arial" w:cs="Arial"/>
                  <w:sz w:val="16"/>
                  <w:szCs w:val="16"/>
                </w:rPr>
                <w:t>SP-140505</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Revised WID on Enhancements to WebRTC interoperability (eWebRTCi)</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13.9</w:t>
            </w:r>
          </w:p>
        </w:tc>
        <w:tc>
          <w:tcPr>
            <w:tcW w:w="992" w:type="dxa"/>
          </w:tcPr>
          <w:p w:rsidR="002F435D" w:rsidRPr="00D019AE" w:rsidRDefault="003942AE" w:rsidP="000D55AA">
            <w:pPr>
              <w:spacing w:after="0"/>
              <w:rPr>
                <w:rFonts w:ascii="Arial" w:hAnsi="Arial" w:cs="Arial"/>
                <w:sz w:val="16"/>
                <w:szCs w:val="16"/>
              </w:rPr>
            </w:pPr>
            <w:hyperlink r:id="rId51" w:history="1">
              <w:r w:rsidR="002F435D" w:rsidRPr="004E72EF">
                <w:rPr>
                  <w:rStyle w:val="Hyperlink"/>
                  <w:rFonts w:ascii="Arial" w:hAnsi="Arial" w:cs="Arial"/>
                  <w:sz w:val="16"/>
                  <w:szCs w:val="16"/>
                </w:rPr>
                <w:t>S1-143285</w:t>
              </w:r>
            </w:hyperlink>
          </w:p>
        </w:tc>
        <w:tc>
          <w:tcPr>
            <w:tcW w:w="4395" w:type="dxa"/>
          </w:tcPr>
          <w:p w:rsidR="002F435D" w:rsidRPr="00715487" w:rsidRDefault="00715487" w:rsidP="000D55AA">
            <w:pPr>
              <w:spacing w:after="0"/>
              <w:rPr>
                <w:rFonts w:ascii="Arial" w:hAnsi="Arial" w:cs="Arial"/>
                <w:b/>
                <w:sz w:val="16"/>
                <w:szCs w:val="16"/>
              </w:rPr>
            </w:pPr>
            <w:r>
              <w:rPr>
                <w:rFonts w:ascii="Arial" w:hAnsi="Arial" w:cs="Arial"/>
                <w:sz w:val="16"/>
                <w:szCs w:val="16"/>
              </w:rPr>
              <w:t>This was merged with the SA3 update of the WID (</w:t>
            </w:r>
            <w:hyperlink r:id="rId52" w:history="1">
              <w:r w:rsidRPr="003B10BD">
                <w:rPr>
                  <w:rStyle w:val="Hyperlink"/>
                  <w:rFonts w:ascii="Arial" w:hAnsi="Arial" w:cs="Arial"/>
                  <w:sz w:val="16"/>
                  <w:szCs w:val="16"/>
                </w:rPr>
                <w:t>SP-140577</w:t>
              </w:r>
            </w:hyperlink>
            <w:r>
              <w:rPr>
                <w:rFonts w:ascii="Arial" w:hAnsi="Arial" w:cs="Arial"/>
                <w:sz w:val="16"/>
                <w:szCs w:val="16"/>
              </w:rPr>
              <w:t xml:space="preserve">) in </w:t>
            </w:r>
            <w:hyperlink r:id="rId53" w:history="1">
              <w:r w:rsidRPr="003B10BD">
                <w:rPr>
                  <w:rStyle w:val="Hyperlink"/>
                  <w:rFonts w:ascii="Arial" w:hAnsi="Arial" w:cs="Arial"/>
                  <w:sz w:val="16"/>
                  <w:szCs w:val="16"/>
                </w:rPr>
                <w:t>SP-140630</w:t>
              </w:r>
            </w:hyperlink>
            <w:r>
              <w:rPr>
                <w:rFonts w:ascii="Arial" w:hAnsi="Arial" w:cs="Arial"/>
                <w:sz w:val="16"/>
                <w:szCs w:val="16"/>
              </w:rPr>
              <w:t xml:space="preserve"> and </w:t>
            </w: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54" w:history="1">
              <w:r w:rsidR="002F435D" w:rsidRPr="003B10BD">
                <w:rPr>
                  <w:rStyle w:val="Hyperlink"/>
                  <w:rFonts w:ascii="Arial" w:hAnsi="Arial" w:cs="Arial"/>
                  <w:sz w:val="16"/>
                  <w:szCs w:val="16"/>
                </w:rPr>
                <w:t>SP-140506</w:t>
              </w:r>
            </w:hyperlink>
          </w:p>
        </w:tc>
        <w:tc>
          <w:tcPr>
            <w:tcW w:w="2437" w:type="dxa"/>
          </w:tcPr>
          <w:p w:rsidR="002F435D" w:rsidRPr="00671081" w:rsidRDefault="00992BA3" w:rsidP="000D55AA">
            <w:pPr>
              <w:spacing w:after="0"/>
              <w:rPr>
                <w:rFonts w:ascii="Arial" w:hAnsi="Arial" w:cs="Arial"/>
                <w:sz w:val="16"/>
                <w:szCs w:val="16"/>
              </w:rPr>
            </w:pPr>
            <w:r>
              <w:rPr>
                <w:rFonts w:ascii="Arial" w:hAnsi="Arial" w:cs="Arial"/>
                <w:sz w:val="16"/>
                <w:szCs w:val="16"/>
              </w:rPr>
              <w:t>TS</w:t>
            </w:r>
            <w:r w:rsidR="002F435D" w:rsidRPr="00671081">
              <w:rPr>
                <w:rFonts w:ascii="Arial" w:hAnsi="Arial" w:cs="Arial"/>
                <w:sz w:val="16"/>
                <w:szCs w:val="16"/>
              </w:rPr>
              <w:t xml:space="preserve"> 22.346 v.1.0.0 on Isolated E-UTRAN Operation for Public Safety (IOPS) for one-step approval</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13.10</w:t>
            </w:r>
          </w:p>
        </w:tc>
        <w:tc>
          <w:tcPr>
            <w:tcW w:w="992" w:type="dxa"/>
          </w:tcPr>
          <w:p w:rsidR="002F435D" w:rsidRDefault="003942AE" w:rsidP="000D55AA">
            <w:pPr>
              <w:spacing w:after="0"/>
              <w:rPr>
                <w:rFonts w:ascii="Arial" w:hAnsi="Arial" w:cs="Arial"/>
                <w:sz w:val="16"/>
                <w:szCs w:val="16"/>
              </w:rPr>
            </w:pPr>
            <w:hyperlink r:id="rId55" w:history="1">
              <w:r w:rsidR="002F435D" w:rsidRPr="004E72EF">
                <w:rPr>
                  <w:rStyle w:val="Hyperlink"/>
                  <w:rFonts w:ascii="Arial" w:hAnsi="Arial" w:cs="Arial"/>
                  <w:sz w:val="16"/>
                  <w:szCs w:val="16"/>
                </w:rPr>
                <w:t>S1-143299</w:t>
              </w:r>
            </w:hyperlink>
            <w:r w:rsidR="002F435D" w:rsidRPr="00D55F9E">
              <w:rPr>
                <w:rFonts w:ascii="Arial" w:hAnsi="Arial" w:cs="Arial"/>
                <w:sz w:val="16"/>
                <w:szCs w:val="16"/>
              </w:rPr>
              <w:t xml:space="preserve"> (TS); </w:t>
            </w:r>
          </w:p>
          <w:p w:rsidR="002F435D" w:rsidRPr="00D019AE" w:rsidRDefault="003942AE" w:rsidP="000D55AA">
            <w:pPr>
              <w:spacing w:after="0"/>
              <w:rPr>
                <w:rFonts w:ascii="Arial" w:hAnsi="Arial" w:cs="Arial"/>
                <w:sz w:val="16"/>
                <w:szCs w:val="16"/>
              </w:rPr>
            </w:pPr>
            <w:hyperlink r:id="rId56" w:history="1">
              <w:r w:rsidR="002F435D" w:rsidRPr="004E72EF">
                <w:rPr>
                  <w:rStyle w:val="Hyperlink"/>
                  <w:rFonts w:ascii="Arial" w:hAnsi="Arial" w:cs="Arial"/>
                  <w:sz w:val="16"/>
                  <w:szCs w:val="16"/>
                </w:rPr>
                <w:t>S1-143569</w:t>
              </w:r>
            </w:hyperlink>
            <w:r w:rsidR="002F435D" w:rsidRPr="00D55F9E">
              <w:rPr>
                <w:rFonts w:ascii="Arial" w:hAnsi="Arial" w:cs="Arial"/>
                <w:sz w:val="16"/>
                <w:szCs w:val="16"/>
              </w:rPr>
              <w:t xml:space="preserve"> (Cover page)</w:t>
            </w:r>
          </w:p>
        </w:tc>
        <w:tc>
          <w:tcPr>
            <w:tcW w:w="4395" w:type="dxa"/>
          </w:tcPr>
          <w:p w:rsidR="002F435D" w:rsidRPr="00B87F9E" w:rsidRDefault="00715487" w:rsidP="000D55AA">
            <w:pPr>
              <w:spacing w:after="0"/>
              <w:rPr>
                <w:rFonts w:ascii="Arial" w:hAnsi="Arial" w:cs="Arial"/>
                <w:b/>
                <w:sz w:val="16"/>
                <w:szCs w:val="16"/>
              </w:rPr>
            </w:pPr>
            <w:r w:rsidRPr="00715487">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57" w:history="1">
              <w:r w:rsidR="002F435D" w:rsidRPr="003B10BD">
                <w:rPr>
                  <w:rStyle w:val="Hyperlink"/>
                  <w:rFonts w:ascii="Arial" w:hAnsi="Arial" w:cs="Arial"/>
                  <w:sz w:val="16"/>
                  <w:szCs w:val="16"/>
                </w:rPr>
                <w:t>SP-140507</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Stage 1 CR on Application specific Congestion control for Data Communication (ACDC)</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13.6</w:t>
            </w:r>
          </w:p>
        </w:tc>
        <w:tc>
          <w:tcPr>
            <w:tcW w:w="992" w:type="dxa"/>
          </w:tcPr>
          <w:p w:rsidR="002F435D" w:rsidRPr="00D019AE" w:rsidRDefault="003942AE" w:rsidP="000D55AA">
            <w:pPr>
              <w:spacing w:after="0"/>
              <w:rPr>
                <w:rFonts w:ascii="Arial" w:hAnsi="Arial" w:cs="Arial"/>
                <w:sz w:val="16"/>
                <w:szCs w:val="16"/>
              </w:rPr>
            </w:pPr>
            <w:hyperlink r:id="rId58" w:history="1">
              <w:r w:rsidR="002F435D" w:rsidRPr="004E72EF">
                <w:rPr>
                  <w:rStyle w:val="Hyperlink"/>
                  <w:rFonts w:ascii="Arial" w:hAnsi="Arial" w:cs="Arial"/>
                  <w:sz w:val="16"/>
                  <w:szCs w:val="16"/>
                </w:rPr>
                <w:t>S1-143622</w:t>
              </w:r>
            </w:hyperlink>
          </w:p>
        </w:tc>
        <w:tc>
          <w:tcPr>
            <w:tcW w:w="4395" w:type="dxa"/>
          </w:tcPr>
          <w:p w:rsidR="002F435D" w:rsidRPr="00B87F9E" w:rsidRDefault="00715487" w:rsidP="000D55AA">
            <w:pPr>
              <w:spacing w:after="0"/>
              <w:rPr>
                <w:rFonts w:ascii="Arial" w:hAnsi="Arial" w:cs="Arial"/>
                <w:b/>
                <w:sz w:val="16"/>
                <w:szCs w:val="16"/>
              </w:rPr>
            </w:pPr>
            <w:r w:rsidRPr="00715487">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59" w:history="1">
              <w:r w:rsidR="002F435D" w:rsidRPr="003B10BD">
                <w:rPr>
                  <w:rStyle w:val="Hyperlink"/>
                  <w:rFonts w:ascii="Arial" w:hAnsi="Arial" w:cs="Arial"/>
                  <w:sz w:val="16"/>
                  <w:szCs w:val="16"/>
                </w:rPr>
                <w:t>SP-140508</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Stage 1 CR on Co-ordinated P-GW change for SIPTO (CSIPTO)</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13.7</w:t>
            </w:r>
          </w:p>
        </w:tc>
        <w:tc>
          <w:tcPr>
            <w:tcW w:w="992" w:type="dxa"/>
          </w:tcPr>
          <w:p w:rsidR="002F435D" w:rsidRPr="00D019AE" w:rsidRDefault="003942AE" w:rsidP="000D55AA">
            <w:pPr>
              <w:spacing w:after="0"/>
              <w:rPr>
                <w:rFonts w:ascii="Arial" w:hAnsi="Arial" w:cs="Arial"/>
                <w:sz w:val="16"/>
                <w:szCs w:val="16"/>
              </w:rPr>
            </w:pPr>
            <w:hyperlink r:id="rId60" w:history="1">
              <w:r w:rsidR="002F435D" w:rsidRPr="004E72EF">
                <w:rPr>
                  <w:rStyle w:val="Hyperlink"/>
                  <w:rFonts w:ascii="Arial" w:hAnsi="Arial" w:cs="Arial"/>
                  <w:sz w:val="16"/>
                  <w:szCs w:val="16"/>
                </w:rPr>
                <w:t>S1-143607</w:t>
              </w:r>
            </w:hyperlink>
          </w:p>
        </w:tc>
        <w:tc>
          <w:tcPr>
            <w:tcW w:w="4395" w:type="dxa"/>
          </w:tcPr>
          <w:p w:rsidR="002F435D" w:rsidRPr="00B87F9E" w:rsidRDefault="00715487" w:rsidP="000D55AA">
            <w:pPr>
              <w:spacing w:after="0"/>
              <w:rPr>
                <w:rFonts w:ascii="Arial" w:hAnsi="Arial" w:cs="Arial"/>
                <w:b/>
                <w:sz w:val="16"/>
                <w:szCs w:val="16"/>
              </w:rPr>
            </w:pPr>
            <w:r w:rsidRPr="00715487">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61" w:history="1">
              <w:r w:rsidR="002F435D" w:rsidRPr="003B10BD">
                <w:rPr>
                  <w:rStyle w:val="Hyperlink"/>
                  <w:rFonts w:ascii="Arial" w:hAnsi="Arial" w:cs="Arial"/>
                  <w:sz w:val="16"/>
                  <w:szCs w:val="16"/>
                </w:rPr>
                <w:t>SP-140509</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Revised WID on Co-ordinated P-GW change for SIPTO (CSIPTO)</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13.7</w:t>
            </w:r>
          </w:p>
        </w:tc>
        <w:tc>
          <w:tcPr>
            <w:tcW w:w="992" w:type="dxa"/>
          </w:tcPr>
          <w:p w:rsidR="002F435D" w:rsidRPr="00D019AE" w:rsidRDefault="003942AE" w:rsidP="000D55AA">
            <w:pPr>
              <w:spacing w:after="0"/>
              <w:rPr>
                <w:rFonts w:ascii="Arial" w:hAnsi="Arial" w:cs="Arial"/>
                <w:sz w:val="16"/>
                <w:szCs w:val="16"/>
              </w:rPr>
            </w:pPr>
            <w:hyperlink r:id="rId62" w:history="1">
              <w:r w:rsidR="002F435D" w:rsidRPr="004E72EF">
                <w:rPr>
                  <w:rStyle w:val="Hyperlink"/>
                  <w:rFonts w:ascii="Arial" w:hAnsi="Arial" w:cs="Arial"/>
                  <w:sz w:val="16"/>
                  <w:szCs w:val="16"/>
                </w:rPr>
                <w:t>S1-143105</w:t>
              </w:r>
            </w:hyperlink>
          </w:p>
        </w:tc>
        <w:tc>
          <w:tcPr>
            <w:tcW w:w="4395" w:type="dxa"/>
          </w:tcPr>
          <w:p w:rsidR="002F435D" w:rsidRPr="00B87F9E" w:rsidRDefault="00715487" w:rsidP="000D55AA">
            <w:pPr>
              <w:spacing w:after="0"/>
              <w:rPr>
                <w:rFonts w:ascii="Arial" w:hAnsi="Arial" w:cs="Arial"/>
                <w:b/>
                <w:sz w:val="16"/>
                <w:szCs w:val="16"/>
              </w:rPr>
            </w:pPr>
            <w:r w:rsidRPr="00715487">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63" w:history="1">
              <w:r w:rsidR="002F435D" w:rsidRPr="003B10BD">
                <w:rPr>
                  <w:rStyle w:val="Hyperlink"/>
                  <w:rFonts w:ascii="Arial" w:hAnsi="Arial" w:cs="Arial"/>
                  <w:sz w:val="16"/>
                  <w:szCs w:val="16"/>
                </w:rPr>
                <w:t>SP-140510</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Stage 1 CRs on Flexible Mobile Service Steering (FMSS)</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15</w:t>
            </w:r>
          </w:p>
        </w:tc>
        <w:tc>
          <w:tcPr>
            <w:tcW w:w="992" w:type="dxa"/>
          </w:tcPr>
          <w:p w:rsidR="002F435D" w:rsidRPr="00D019AE" w:rsidRDefault="003942AE" w:rsidP="000D55AA">
            <w:pPr>
              <w:spacing w:after="0"/>
              <w:rPr>
                <w:rFonts w:ascii="Arial" w:hAnsi="Arial" w:cs="Arial"/>
                <w:sz w:val="16"/>
                <w:szCs w:val="16"/>
              </w:rPr>
            </w:pPr>
            <w:hyperlink r:id="rId64" w:history="1">
              <w:r w:rsidR="002F435D" w:rsidRPr="004E72EF">
                <w:rPr>
                  <w:rStyle w:val="Hyperlink"/>
                  <w:rFonts w:ascii="Arial" w:hAnsi="Arial" w:cs="Arial"/>
                  <w:sz w:val="16"/>
                  <w:szCs w:val="16"/>
                </w:rPr>
                <w:t>S1-143556</w:t>
              </w:r>
            </w:hyperlink>
            <w:r w:rsidR="002F435D">
              <w:rPr>
                <w:rFonts w:ascii="Arial" w:hAnsi="Arial" w:cs="Arial"/>
                <w:sz w:val="16"/>
                <w:szCs w:val="16"/>
              </w:rPr>
              <w:t xml:space="preserve">; </w:t>
            </w:r>
            <w:hyperlink r:id="rId65" w:history="1">
              <w:r w:rsidR="002F435D" w:rsidRPr="004E72EF">
                <w:rPr>
                  <w:rStyle w:val="Hyperlink"/>
                  <w:rFonts w:ascii="Arial" w:hAnsi="Arial" w:cs="Arial"/>
                  <w:sz w:val="16"/>
                  <w:szCs w:val="16"/>
                </w:rPr>
                <w:t>S1-143279</w:t>
              </w:r>
            </w:hyperlink>
          </w:p>
        </w:tc>
        <w:tc>
          <w:tcPr>
            <w:tcW w:w="4395" w:type="dxa"/>
          </w:tcPr>
          <w:p w:rsidR="002F435D" w:rsidRPr="008D316A" w:rsidRDefault="00CC158E" w:rsidP="000D55AA">
            <w:pPr>
              <w:spacing w:after="0"/>
              <w:rPr>
                <w:rFonts w:ascii="Arial" w:hAnsi="Arial" w:cs="Arial"/>
                <w:sz w:val="16"/>
                <w:szCs w:val="16"/>
              </w:rPr>
            </w:pPr>
            <w:r w:rsidRPr="00715487">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66" w:history="1">
              <w:r w:rsidR="002F435D" w:rsidRPr="003B10BD">
                <w:rPr>
                  <w:rStyle w:val="Hyperlink"/>
                  <w:rFonts w:ascii="Arial" w:hAnsi="Arial" w:cs="Arial"/>
                  <w:sz w:val="16"/>
                  <w:szCs w:val="16"/>
                </w:rPr>
                <w:t>SP-140511</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New WID on Flexible Mobile Service Steering (FMSS)</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15</w:t>
            </w:r>
          </w:p>
        </w:tc>
        <w:tc>
          <w:tcPr>
            <w:tcW w:w="992" w:type="dxa"/>
          </w:tcPr>
          <w:p w:rsidR="002F435D" w:rsidRPr="00D019AE" w:rsidRDefault="003942AE" w:rsidP="000D55AA">
            <w:pPr>
              <w:spacing w:after="0"/>
              <w:rPr>
                <w:rFonts w:ascii="Arial" w:hAnsi="Arial" w:cs="Arial"/>
                <w:sz w:val="16"/>
                <w:szCs w:val="16"/>
              </w:rPr>
            </w:pPr>
            <w:hyperlink r:id="rId67" w:history="1">
              <w:r w:rsidR="002F435D" w:rsidRPr="004E72EF">
                <w:rPr>
                  <w:rStyle w:val="Hyperlink"/>
                  <w:rFonts w:ascii="Arial" w:hAnsi="Arial" w:cs="Arial"/>
                  <w:sz w:val="16"/>
                  <w:szCs w:val="16"/>
                </w:rPr>
                <w:t>S1-143555</w:t>
              </w:r>
            </w:hyperlink>
          </w:p>
        </w:tc>
        <w:tc>
          <w:tcPr>
            <w:tcW w:w="4395" w:type="dxa"/>
          </w:tcPr>
          <w:p w:rsidR="002F435D" w:rsidRPr="00B87F9E" w:rsidRDefault="00CC158E" w:rsidP="00517974">
            <w:pPr>
              <w:spacing w:after="0"/>
              <w:rPr>
                <w:rFonts w:ascii="Arial" w:hAnsi="Arial" w:cs="Arial"/>
                <w:b/>
                <w:sz w:val="16"/>
                <w:szCs w:val="16"/>
              </w:rPr>
            </w:pPr>
            <w:r w:rsidRPr="00CC158E">
              <w:rPr>
                <w:rFonts w:ascii="Arial" w:hAnsi="Arial" w:cs="Arial"/>
                <w:sz w:val="16"/>
                <w:szCs w:val="16"/>
              </w:rPr>
              <w:t xml:space="preserve">Revised in </w:t>
            </w:r>
            <w:hyperlink r:id="rId68" w:history="1">
              <w:r w:rsidRPr="003B10BD">
                <w:rPr>
                  <w:rStyle w:val="Hyperlink"/>
                  <w:rFonts w:ascii="Arial" w:hAnsi="Arial" w:cs="Arial"/>
                  <w:sz w:val="16"/>
                  <w:szCs w:val="16"/>
                </w:rPr>
                <w:t>SP-140632</w:t>
              </w:r>
            </w:hyperlink>
            <w:r w:rsidRPr="00CC158E">
              <w:rPr>
                <w:rFonts w:ascii="Arial" w:hAnsi="Arial" w:cs="Arial"/>
                <w:sz w:val="16"/>
                <w:szCs w:val="16"/>
              </w:rPr>
              <w:t xml:space="preserve"> to add NEC as supporting company</w:t>
            </w:r>
            <w:r w:rsidR="00517974">
              <w:rPr>
                <w:rFonts w:ascii="Arial" w:hAnsi="Arial" w:cs="Arial"/>
                <w:sz w:val="16"/>
                <w:szCs w:val="16"/>
              </w:rPr>
              <w:t xml:space="preserve">, </w:t>
            </w:r>
            <w:r w:rsidR="00517974" w:rsidRPr="00517974">
              <w:rPr>
                <w:rFonts w:ascii="Arial" w:hAnsi="Arial" w:cs="Arial"/>
                <w:sz w:val="16"/>
                <w:szCs w:val="16"/>
              </w:rPr>
              <w:t xml:space="preserve">then revised in </w:t>
            </w:r>
            <w:hyperlink r:id="rId69" w:history="1">
              <w:r w:rsidR="00517974" w:rsidRPr="003B10BD">
                <w:rPr>
                  <w:rStyle w:val="Hyperlink"/>
                  <w:rFonts w:ascii="Arial" w:hAnsi="Arial" w:cs="Arial"/>
                  <w:sz w:val="16"/>
                  <w:szCs w:val="16"/>
                </w:rPr>
                <w:t>SP-140638</w:t>
              </w:r>
            </w:hyperlink>
            <w:r w:rsidR="00517974" w:rsidRPr="00517974">
              <w:rPr>
                <w:rFonts w:ascii="Arial" w:hAnsi="Arial" w:cs="Arial"/>
                <w:sz w:val="16"/>
                <w:szCs w:val="16"/>
              </w:rPr>
              <w:t xml:space="preserve"> </w:t>
            </w:r>
            <w:r w:rsidR="00517974">
              <w:rPr>
                <w:rFonts w:ascii="Arial" w:hAnsi="Arial" w:cs="Arial"/>
                <w:sz w:val="16"/>
                <w:szCs w:val="16"/>
              </w:rPr>
              <w:t xml:space="preserve">to change an </w:t>
            </w:r>
            <w:r w:rsidR="00517974" w:rsidRPr="00517974">
              <w:rPr>
                <w:rFonts w:ascii="Arial" w:hAnsi="Arial" w:cs="Arial"/>
                <w:sz w:val="16"/>
                <w:szCs w:val="16"/>
              </w:rPr>
              <w:t xml:space="preserve">editorial "auto-correct" </w:t>
            </w:r>
            <w:r w:rsidR="00517974">
              <w:rPr>
                <w:rFonts w:ascii="Arial" w:hAnsi="Arial" w:cs="Arial"/>
                <w:sz w:val="16"/>
                <w:szCs w:val="16"/>
              </w:rPr>
              <w:t>error</w:t>
            </w:r>
            <w:r w:rsidRPr="00CC158E">
              <w:rPr>
                <w:rFonts w:ascii="Arial" w:hAnsi="Arial" w:cs="Arial"/>
                <w:sz w:val="16"/>
                <w:szCs w:val="16"/>
              </w:rPr>
              <w:t xml:space="preserve"> and </w:t>
            </w:r>
            <w:r w:rsidR="00517974">
              <w:rPr>
                <w:rFonts w:ascii="Arial" w:hAnsi="Arial" w:cs="Arial"/>
                <w:sz w:val="16"/>
                <w:szCs w:val="16"/>
              </w:rPr>
              <w:t xml:space="preserve">then </w:t>
            </w: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70" w:history="1">
              <w:r w:rsidR="002F435D" w:rsidRPr="003B10BD">
                <w:rPr>
                  <w:rStyle w:val="Hyperlink"/>
                  <w:rFonts w:ascii="Arial" w:hAnsi="Arial" w:cs="Arial"/>
                  <w:sz w:val="16"/>
                  <w:szCs w:val="16"/>
                </w:rPr>
                <w:t>SP-140512</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Stage 1 CRs on Enhanced Calling Information Presentation (ECIP)</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15</w:t>
            </w:r>
          </w:p>
        </w:tc>
        <w:tc>
          <w:tcPr>
            <w:tcW w:w="992" w:type="dxa"/>
          </w:tcPr>
          <w:p w:rsidR="002F435D" w:rsidRPr="00D019AE" w:rsidRDefault="003942AE" w:rsidP="000D55AA">
            <w:pPr>
              <w:spacing w:after="0"/>
              <w:rPr>
                <w:rFonts w:ascii="Arial" w:hAnsi="Arial" w:cs="Arial"/>
                <w:sz w:val="16"/>
                <w:szCs w:val="16"/>
              </w:rPr>
            </w:pPr>
            <w:hyperlink r:id="rId71" w:history="1">
              <w:r w:rsidR="002F435D" w:rsidRPr="004E72EF">
                <w:rPr>
                  <w:rStyle w:val="Hyperlink"/>
                  <w:rFonts w:ascii="Arial" w:hAnsi="Arial" w:cs="Arial"/>
                  <w:sz w:val="16"/>
                  <w:szCs w:val="16"/>
                </w:rPr>
                <w:t>S1-143561</w:t>
              </w:r>
            </w:hyperlink>
            <w:r w:rsidR="002F435D">
              <w:rPr>
                <w:rFonts w:ascii="Arial" w:hAnsi="Arial" w:cs="Arial"/>
                <w:sz w:val="16"/>
                <w:szCs w:val="16"/>
              </w:rPr>
              <w:t xml:space="preserve">; </w:t>
            </w:r>
            <w:hyperlink r:id="rId72" w:history="1">
              <w:r w:rsidR="002F435D" w:rsidRPr="004E72EF">
                <w:rPr>
                  <w:rStyle w:val="Hyperlink"/>
                  <w:rFonts w:ascii="Arial" w:hAnsi="Arial" w:cs="Arial"/>
                  <w:sz w:val="16"/>
                  <w:szCs w:val="16"/>
                </w:rPr>
                <w:t>S1-143562</w:t>
              </w:r>
            </w:hyperlink>
          </w:p>
        </w:tc>
        <w:tc>
          <w:tcPr>
            <w:tcW w:w="4395" w:type="dxa"/>
          </w:tcPr>
          <w:p w:rsidR="002F435D" w:rsidRPr="00B87F9E" w:rsidRDefault="00CC158E" w:rsidP="000D55AA">
            <w:pPr>
              <w:spacing w:after="0"/>
              <w:rPr>
                <w:rFonts w:ascii="Arial" w:hAnsi="Arial" w:cs="Arial"/>
                <w:b/>
                <w:sz w:val="16"/>
                <w:szCs w:val="16"/>
              </w:rPr>
            </w:pP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73" w:history="1">
              <w:r w:rsidR="002F435D" w:rsidRPr="003B10BD">
                <w:rPr>
                  <w:rStyle w:val="Hyperlink"/>
                  <w:rFonts w:ascii="Arial" w:hAnsi="Arial" w:cs="Arial"/>
                  <w:sz w:val="16"/>
                  <w:szCs w:val="16"/>
                </w:rPr>
                <w:t>SP-140513</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New WID on Enhanced Calling Information Presentation (ECIP)</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15</w:t>
            </w:r>
          </w:p>
        </w:tc>
        <w:tc>
          <w:tcPr>
            <w:tcW w:w="992" w:type="dxa"/>
          </w:tcPr>
          <w:p w:rsidR="002F435D" w:rsidRPr="00D019AE" w:rsidRDefault="003942AE" w:rsidP="000D55AA">
            <w:pPr>
              <w:spacing w:after="0"/>
              <w:rPr>
                <w:rFonts w:ascii="Arial" w:hAnsi="Arial" w:cs="Arial"/>
                <w:sz w:val="16"/>
                <w:szCs w:val="16"/>
              </w:rPr>
            </w:pPr>
            <w:hyperlink r:id="rId74" w:history="1">
              <w:r w:rsidR="002F435D" w:rsidRPr="004E72EF">
                <w:rPr>
                  <w:rStyle w:val="Hyperlink"/>
                  <w:rFonts w:ascii="Arial" w:hAnsi="Arial" w:cs="Arial"/>
                  <w:sz w:val="16"/>
                  <w:szCs w:val="16"/>
                </w:rPr>
                <w:t>S1-143560</w:t>
              </w:r>
            </w:hyperlink>
          </w:p>
        </w:tc>
        <w:tc>
          <w:tcPr>
            <w:tcW w:w="4395" w:type="dxa"/>
          </w:tcPr>
          <w:p w:rsidR="002F435D" w:rsidRPr="00B87F9E" w:rsidRDefault="00CC158E" w:rsidP="000D55AA">
            <w:pPr>
              <w:spacing w:after="0"/>
              <w:rPr>
                <w:rFonts w:ascii="Arial" w:hAnsi="Arial" w:cs="Arial"/>
                <w:b/>
                <w:sz w:val="16"/>
                <w:szCs w:val="16"/>
              </w:rPr>
            </w:pP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75" w:history="1">
              <w:r w:rsidR="002F435D" w:rsidRPr="003B10BD">
                <w:rPr>
                  <w:rStyle w:val="Hyperlink"/>
                  <w:rFonts w:ascii="Arial" w:hAnsi="Arial" w:cs="Arial"/>
                  <w:sz w:val="16"/>
                  <w:szCs w:val="16"/>
                </w:rPr>
                <w:t>SP-140514</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New WID on GERAN UTRAN Sharing Enhancements (GUSH)</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15</w:t>
            </w:r>
          </w:p>
        </w:tc>
        <w:tc>
          <w:tcPr>
            <w:tcW w:w="992" w:type="dxa"/>
          </w:tcPr>
          <w:p w:rsidR="002F435D" w:rsidRPr="00D019AE" w:rsidRDefault="003942AE" w:rsidP="000D55AA">
            <w:pPr>
              <w:spacing w:after="0"/>
              <w:rPr>
                <w:rFonts w:ascii="Arial" w:hAnsi="Arial" w:cs="Arial"/>
                <w:sz w:val="16"/>
                <w:szCs w:val="16"/>
              </w:rPr>
            </w:pPr>
            <w:hyperlink r:id="rId76" w:history="1">
              <w:r w:rsidR="002F435D" w:rsidRPr="004E72EF">
                <w:rPr>
                  <w:rStyle w:val="Hyperlink"/>
                  <w:rFonts w:ascii="Arial" w:hAnsi="Arial" w:cs="Arial"/>
                  <w:sz w:val="16"/>
                  <w:szCs w:val="16"/>
                </w:rPr>
                <w:t>S1-143437</w:t>
              </w:r>
            </w:hyperlink>
          </w:p>
        </w:tc>
        <w:tc>
          <w:tcPr>
            <w:tcW w:w="4395" w:type="dxa"/>
          </w:tcPr>
          <w:p w:rsidR="002F435D" w:rsidRPr="00B87F9E" w:rsidRDefault="00CC158E" w:rsidP="00517974">
            <w:pPr>
              <w:spacing w:after="0"/>
              <w:rPr>
                <w:rFonts w:ascii="Arial" w:hAnsi="Arial" w:cs="Arial"/>
                <w:b/>
                <w:sz w:val="16"/>
                <w:szCs w:val="16"/>
              </w:rPr>
            </w:pPr>
            <w:r w:rsidRPr="00CC158E">
              <w:rPr>
                <w:rFonts w:ascii="Arial" w:hAnsi="Arial" w:cs="Arial"/>
                <w:sz w:val="16"/>
                <w:szCs w:val="16"/>
              </w:rPr>
              <w:t xml:space="preserve">Revised in </w:t>
            </w:r>
            <w:hyperlink r:id="rId77" w:history="1">
              <w:r w:rsidRPr="003B10BD">
                <w:rPr>
                  <w:rStyle w:val="Hyperlink"/>
                  <w:rFonts w:ascii="Arial" w:hAnsi="Arial" w:cs="Arial"/>
                  <w:sz w:val="16"/>
                  <w:szCs w:val="16"/>
                </w:rPr>
                <w:t>SP-140633</w:t>
              </w:r>
            </w:hyperlink>
            <w:r w:rsidRPr="00CC158E">
              <w:rPr>
                <w:rFonts w:ascii="Arial" w:hAnsi="Arial" w:cs="Arial"/>
                <w:sz w:val="16"/>
                <w:szCs w:val="16"/>
              </w:rPr>
              <w:t xml:space="preserve"> to add NEC as supporting company</w:t>
            </w:r>
            <w:r w:rsidR="00517974">
              <w:rPr>
                <w:rFonts w:ascii="Arial" w:hAnsi="Arial" w:cs="Arial"/>
                <w:sz w:val="16"/>
                <w:szCs w:val="16"/>
              </w:rPr>
              <w:t xml:space="preserve">, </w:t>
            </w:r>
            <w:r w:rsidR="00517974" w:rsidRPr="00517974">
              <w:rPr>
                <w:rFonts w:ascii="Arial" w:hAnsi="Arial" w:cs="Arial"/>
                <w:sz w:val="16"/>
                <w:szCs w:val="16"/>
              </w:rPr>
              <w:t xml:space="preserve">then revised in </w:t>
            </w:r>
            <w:hyperlink r:id="rId78" w:history="1">
              <w:r w:rsidR="00517974" w:rsidRPr="003B10BD">
                <w:rPr>
                  <w:rStyle w:val="Hyperlink"/>
                  <w:rFonts w:ascii="Arial" w:hAnsi="Arial" w:cs="Arial"/>
                  <w:sz w:val="16"/>
                  <w:szCs w:val="16"/>
                </w:rPr>
                <w:t>SP-140637</w:t>
              </w:r>
            </w:hyperlink>
            <w:r w:rsidR="00517974" w:rsidRPr="00517974">
              <w:rPr>
                <w:rFonts w:ascii="Arial" w:hAnsi="Arial" w:cs="Arial"/>
                <w:sz w:val="16"/>
                <w:szCs w:val="16"/>
              </w:rPr>
              <w:t xml:space="preserve"> </w:t>
            </w:r>
            <w:r w:rsidR="00517974">
              <w:rPr>
                <w:rFonts w:ascii="Arial" w:hAnsi="Arial" w:cs="Arial"/>
                <w:sz w:val="16"/>
                <w:szCs w:val="16"/>
              </w:rPr>
              <w:t xml:space="preserve">to change an </w:t>
            </w:r>
            <w:r w:rsidR="00517974" w:rsidRPr="00517974">
              <w:rPr>
                <w:rFonts w:ascii="Arial" w:hAnsi="Arial" w:cs="Arial"/>
                <w:sz w:val="16"/>
                <w:szCs w:val="16"/>
              </w:rPr>
              <w:t xml:space="preserve">editorial "auto-correct" </w:t>
            </w:r>
            <w:r w:rsidR="00517974">
              <w:rPr>
                <w:rFonts w:ascii="Arial" w:hAnsi="Arial" w:cs="Arial"/>
                <w:sz w:val="16"/>
                <w:szCs w:val="16"/>
              </w:rPr>
              <w:t>error</w:t>
            </w:r>
            <w:r w:rsidR="00517974" w:rsidRPr="00CC158E">
              <w:rPr>
                <w:rFonts w:ascii="Arial" w:hAnsi="Arial" w:cs="Arial"/>
                <w:sz w:val="16"/>
                <w:szCs w:val="16"/>
              </w:rPr>
              <w:t xml:space="preserve"> </w:t>
            </w:r>
            <w:r w:rsidRPr="00CC158E">
              <w:rPr>
                <w:rFonts w:ascii="Arial" w:hAnsi="Arial" w:cs="Arial"/>
                <w:sz w:val="16"/>
                <w:szCs w:val="16"/>
              </w:rPr>
              <w:t xml:space="preserve"> and </w:t>
            </w: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79" w:history="1">
              <w:r w:rsidR="002F435D" w:rsidRPr="003B10BD">
                <w:rPr>
                  <w:rStyle w:val="Hyperlink"/>
                  <w:rFonts w:ascii="Arial" w:hAnsi="Arial" w:cs="Arial"/>
                  <w:sz w:val="16"/>
                  <w:szCs w:val="16"/>
                </w:rPr>
                <w:t>SP-140515</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Exception Sheet for GERAN UTRAN Sharing Enhancements (GUSH)</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15</w:t>
            </w:r>
          </w:p>
        </w:tc>
        <w:tc>
          <w:tcPr>
            <w:tcW w:w="992" w:type="dxa"/>
          </w:tcPr>
          <w:p w:rsidR="002F435D" w:rsidRPr="00D019AE" w:rsidRDefault="003942AE" w:rsidP="000D55AA">
            <w:pPr>
              <w:spacing w:after="0"/>
              <w:rPr>
                <w:rFonts w:ascii="Arial" w:hAnsi="Arial" w:cs="Arial"/>
                <w:sz w:val="16"/>
                <w:szCs w:val="16"/>
              </w:rPr>
            </w:pPr>
            <w:hyperlink r:id="rId80" w:history="1">
              <w:r w:rsidR="002F435D" w:rsidRPr="004E72EF">
                <w:rPr>
                  <w:rStyle w:val="Hyperlink"/>
                  <w:rFonts w:ascii="Arial" w:hAnsi="Arial" w:cs="Arial"/>
                  <w:sz w:val="16"/>
                  <w:szCs w:val="16"/>
                </w:rPr>
                <w:t>S1-143627</w:t>
              </w:r>
            </w:hyperlink>
          </w:p>
        </w:tc>
        <w:tc>
          <w:tcPr>
            <w:tcW w:w="4395" w:type="dxa"/>
          </w:tcPr>
          <w:p w:rsidR="002F435D" w:rsidRPr="00B87F9E" w:rsidRDefault="00E30BBC" w:rsidP="000D55AA">
            <w:pPr>
              <w:spacing w:after="0"/>
              <w:rPr>
                <w:rFonts w:ascii="Arial" w:hAnsi="Arial" w:cs="Arial"/>
                <w:b/>
                <w:sz w:val="16"/>
                <w:szCs w:val="16"/>
              </w:rPr>
            </w:pPr>
            <w:r w:rsidRPr="001256DC">
              <w:rPr>
                <w:rFonts w:ascii="Arial" w:hAnsi="Arial" w:cs="Arial"/>
                <w:sz w:val="16"/>
                <w:szCs w:val="16"/>
              </w:rPr>
              <w:t>Three-month exception</w:t>
            </w:r>
            <w:r>
              <w:rPr>
                <w:rFonts w:ascii="Arial" w:hAnsi="Arial" w:cs="Arial"/>
                <w:b/>
                <w:sz w:val="16"/>
                <w:szCs w:val="16"/>
              </w:rPr>
              <w:t xml:space="preserve"> 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81" w:history="1">
              <w:r w:rsidR="002F435D" w:rsidRPr="003B10BD">
                <w:rPr>
                  <w:rStyle w:val="Hyperlink"/>
                  <w:rFonts w:ascii="Arial" w:hAnsi="Arial" w:cs="Arial"/>
                  <w:sz w:val="16"/>
                  <w:szCs w:val="16"/>
                </w:rPr>
                <w:t>SP-140516</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Stage 1 CRs on Application specific Congestion control for Data Communication (FS_ACDC)</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13.6</w:t>
            </w:r>
          </w:p>
        </w:tc>
        <w:tc>
          <w:tcPr>
            <w:tcW w:w="992" w:type="dxa"/>
          </w:tcPr>
          <w:p w:rsidR="002F435D" w:rsidRPr="00D019AE" w:rsidRDefault="003942AE" w:rsidP="000D55AA">
            <w:pPr>
              <w:spacing w:after="0"/>
              <w:rPr>
                <w:rFonts w:ascii="Arial" w:hAnsi="Arial" w:cs="Arial"/>
                <w:sz w:val="16"/>
                <w:szCs w:val="16"/>
              </w:rPr>
            </w:pPr>
            <w:hyperlink r:id="rId82" w:history="1">
              <w:r w:rsidR="002F435D" w:rsidRPr="004E72EF">
                <w:rPr>
                  <w:rStyle w:val="Hyperlink"/>
                  <w:rFonts w:ascii="Arial" w:hAnsi="Arial" w:cs="Arial"/>
                  <w:sz w:val="16"/>
                  <w:szCs w:val="16"/>
                </w:rPr>
                <w:t>S1-143621</w:t>
              </w:r>
            </w:hyperlink>
            <w:r w:rsidR="002F435D">
              <w:rPr>
                <w:rFonts w:ascii="Arial" w:hAnsi="Arial" w:cs="Arial"/>
                <w:sz w:val="16"/>
                <w:szCs w:val="16"/>
              </w:rPr>
              <w:t xml:space="preserve">; </w:t>
            </w:r>
            <w:hyperlink r:id="rId83" w:history="1">
              <w:r w:rsidR="002F435D" w:rsidRPr="004E72EF">
                <w:rPr>
                  <w:rStyle w:val="Hyperlink"/>
                  <w:rFonts w:ascii="Arial" w:hAnsi="Arial" w:cs="Arial"/>
                  <w:sz w:val="16"/>
                  <w:szCs w:val="16"/>
                </w:rPr>
                <w:t>S1-143119</w:t>
              </w:r>
            </w:hyperlink>
          </w:p>
        </w:tc>
        <w:tc>
          <w:tcPr>
            <w:tcW w:w="4395" w:type="dxa"/>
          </w:tcPr>
          <w:p w:rsidR="002F435D" w:rsidRPr="00B87F9E" w:rsidRDefault="00715487" w:rsidP="000D55AA">
            <w:pPr>
              <w:spacing w:after="0"/>
              <w:rPr>
                <w:rFonts w:ascii="Arial" w:hAnsi="Arial" w:cs="Arial"/>
                <w:b/>
                <w:sz w:val="16"/>
                <w:szCs w:val="16"/>
              </w:rPr>
            </w:pPr>
            <w:r w:rsidRPr="00715487">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84" w:history="1">
              <w:r w:rsidR="002F435D" w:rsidRPr="003B10BD">
                <w:rPr>
                  <w:rStyle w:val="Hyperlink"/>
                  <w:rFonts w:ascii="Arial" w:hAnsi="Arial" w:cs="Arial"/>
                  <w:sz w:val="16"/>
                  <w:szCs w:val="16"/>
                </w:rPr>
                <w:t>SP-140517</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TR 22.807 v.2.0.0 on Enhancements for infrastructure based data communication between devices (FS_eICBD)</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14.2</w:t>
            </w:r>
          </w:p>
        </w:tc>
        <w:tc>
          <w:tcPr>
            <w:tcW w:w="992" w:type="dxa"/>
          </w:tcPr>
          <w:p w:rsidR="002F435D" w:rsidRDefault="003942AE" w:rsidP="000D55AA">
            <w:pPr>
              <w:spacing w:after="0"/>
              <w:rPr>
                <w:rFonts w:ascii="Arial" w:hAnsi="Arial" w:cs="Arial"/>
                <w:sz w:val="16"/>
                <w:szCs w:val="16"/>
              </w:rPr>
            </w:pPr>
            <w:hyperlink r:id="rId85" w:history="1">
              <w:r w:rsidR="002F435D" w:rsidRPr="004E72EF">
                <w:rPr>
                  <w:rStyle w:val="Hyperlink"/>
                  <w:rFonts w:ascii="Arial" w:hAnsi="Arial" w:cs="Arial"/>
                  <w:sz w:val="16"/>
                  <w:szCs w:val="16"/>
                </w:rPr>
                <w:t>S1-143392</w:t>
              </w:r>
            </w:hyperlink>
            <w:r w:rsidR="002F435D" w:rsidRPr="003F54AB">
              <w:rPr>
                <w:rFonts w:ascii="Arial" w:hAnsi="Arial" w:cs="Arial"/>
                <w:sz w:val="16"/>
                <w:szCs w:val="16"/>
              </w:rPr>
              <w:t xml:space="preserve"> (TR); </w:t>
            </w:r>
          </w:p>
          <w:p w:rsidR="002F435D" w:rsidRPr="00D019AE" w:rsidRDefault="003942AE" w:rsidP="000D55AA">
            <w:pPr>
              <w:spacing w:after="0"/>
              <w:rPr>
                <w:rFonts w:ascii="Arial" w:hAnsi="Arial" w:cs="Arial"/>
                <w:sz w:val="16"/>
                <w:szCs w:val="16"/>
              </w:rPr>
            </w:pPr>
            <w:hyperlink r:id="rId86" w:history="1">
              <w:r w:rsidR="002F435D" w:rsidRPr="004E72EF">
                <w:rPr>
                  <w:rStyle w:val="Hyperlink"/>
                  <w:rFonts w:ascii="Arial" w:hAnsi="Arial" w:cs="Arial"/>
                  <w:sz w:val="16"/>
                  <w:szCs w:val="16"/>
                </w:rPr>
                <w:t>S1-143268</w:t>
              </w:r>
            </w:hyperlink>
            <w:r w:rsidR="002F435D" w:rsidRPr="003F54AB">
              <w:rPr>
                <w:rFonts w:ascii="Arial" w:hAnsi="Arial" w:cs="Arial"/>
                <w:sz w:val="16"/>
                <w:szCs w:val="16"/>
              </w:rPr>
              <w:t xml:space="preserve"> (Cover page)</w:t>
            </w:r>
          </w:p>
        </w:tc>
        <w:tc>
          <w:tcPr>
            <w:tcW w:w="4395" w:type="dxa"/>
          </w:tcPr>
          <w:p w:rsidR="002F435D" w:rsidRPr="00710BB2" w:rsidRDefault="00E30BBC" w:rsidP="000D55AA">
            <w:pPr>
              <w:spacing w:after="0"/>
              <w:rPr>
                <w:rFonts w:ascii="Arial" w:hAnsi="Arial" w:cs="Arial"/>
                <w:b/>
                <w:sz w:val="16"/>
                <w:szCs w:val="16"/>
              </w:rPr>
            </w:pP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87" w:history="1">
              <w:r w:rsidR="002F435D" w:rsidRPr="003B10BD">
                <w:rPr>
                  <w:rStyle w:val="Hyperlink"/>
                  <w:rFonts w:ascii="Arial" w:hAnsi="Arial" w:cs="Arial"/>
                  <w:sz w:val="16"/>
                  <w:szCs w:val="16"/>
                </w:rPr>
                <w:t>SP-140518</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TR 22.808 v.2.0.0 on Flexible Mobile Service Steering (FS_FMSS)</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14.3</w:t>
            </w:r>
          </w:p>
        </w:tc>
        <w:tc>
          <w:tcPr>
            <w:tcW w:w="992" w:type="dxa"/>
          </w:tcPr>
          <w:p w:rsidR="002F435D" w:rsidRDefault="003942AE" w:rsidP="000D55AA">
            <w:pPr>
              <w:spacing w:after="0"/>
              <w:rPr>
                <w:rFonts w:ascii="Arial" w:hAnsi="Arial" w:cs="Arial"/>
                <w:sz w:val="16"/>
                <w:szCs w:val="16"/>
              </w:rPr>
            </w:pPr>
            <w:hyperlink r:id="rId88" w:history="1">
              <w:r w:rsidR="002F435D" w:rsidRPr="004E72EF">
                <w:rPr>
                  <w:rStyle w:val="Hyperlink"/>
                  <w:rFonts w:ascii="Arial" w:hAnsi="Arial" w:cs="Arial"/>
                  <w:sz w:val="16"/>
                  <w:szCs w:val="16"/>
                </w:rPr>
                <w:t>S1-143402</w:t>
              </w:r>
            </w:hyperlink>
            <w:r w:rsidR="002F435D" w:rsidRPr="00ED51A9">
              <w:rPr>
                <w:rFonts w:ascii="Arial" w:hAnsi="Arial" w:cs="Arial"/>
                <w:sz w:val="16"/>
                <w:szCs w:val="16"/>
              </w:rPr>
              <w:t xml:space="preserve"> (TR); </w:t>
            </w:r>
          </w:p>
          <w:p w:rsidR="002F435D" w:rsidRPr="00D019AE" w:rsidRDefault="003942AE" w:rsidP="000D55AA">
            <w:pPr>
              <w:spacing w:after="0"/>
              <w:rPr>
                <w:rFonts w:ascii="Arial" w:hAnsi="Arial" w:cs="Arial"/>
                <w:sz w:val="16"/>
                <w:szCs w:val="16"/>
              </w:rPr>
            </w:pPr>
            <w:hyperlink r:id="rId89" w:history="1">
              <w:r w:rsidR="002F435D" w:rsidRPr="004E72EF">
                <w:rPr>
                  <w:rStyle w:val="Hyperlink"/>
                  <w:rFonts w:ascii="Arial" w:hAnsi="Arial" w:cs="Arial"/>
                  <w:sz w:val="16"/>
                  <w:szCs w:val="16"/>
                </w:rPr>
                <w:t>S1-143558</w:t>
              </w:r>
            </w:hyperlink>
            <w:r w:rsidR="002F435D" w:rsidRPr="00ED51A9">
              <w:rPr>
                <w:rFonts w:ascii="Arial" w:hAnsi="Arial" w:cs="Arial"/>
                <w:sz w:val="16"/>
                <w:szCs w:val="16"/>
              </w:rPr>
              <w:t xml:space="preserve"> (Cover page)</w:t>
            </w:r>
          </w:p>
        </w:tc>
        <w:tc>
          <w:tcPr>
            <w:tcW w:w="4395" w:type="dxa"/>
          </w:tcPr>
          <w:p w:rsidR="002F435D" w:rsidRPr="00B87F9E" w:rsidRDefault="00E30BBC" w:rsidP="000D55AA">
            <w:pPr>
              <w:spacing w:after="0"/>
              <w:rPr>
                <w:rFonts w:ascii="Arial" w:hAnsi="Arial" w:cs="Arial"/>
                <w:b/>
                <w:sz w:val="16"/>
                <w:szCs w:val="16"/>
              </w:rPr>
            </w:pP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90" w:history="1">
              <w:r w:rsidR="002F435D" w:rsidRPr="003B10BD">
                <w:rPr>
                  <w:rStyle w:val="Hyperlink"/>
                  <w:rFonts w:ascii="Arial" w:hAnsi="Arial" w:cs="Arial"/>
                  <w:sz w:val="16"/>
                  <w:szCs w:val="16"/>
                </w:rPr>
                <w:t>SP-140519</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TR 22.815 v.1.0.0 on Multimedia Broadcast Supplement for PWS (FS_MBSP)</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14.4</w:t>
            </w:r>
          </w:p>
        </w:tc>
        <w:tc>
          <w:tcPr>
            <w:tcW w:w="992" w:type="dxa"/>
          </w:tcPr>
          <w:p w:rsidR="002F435D" w:rsidRDefault="003942AE" w:rsidP="000D55AA">
            <w:pPr>
              <w:spacing w:after="0"/>
              <w:rPr>
                <w:rFonts w:ascii="Arial" w:hAnsi="Arial" w:cs="Arial"/>
                <w:sz w:val="16"/>
                <w:szCs w:val="16"/>
              </w:rPr>
            </w:pPr>
            <w:hyperlink r:id="rId91" w:history="1">
              <w:r w:rsidR="002F435D" w:rsidRPr="004E72EF">
                <w:rPr>
                  <w:rStyle w:val="Hyperlink"/>
                  <w:rFonts w:ascii="Arial" w:hAnsi="Arial" w:cs="Arial"/>
                  <w:sz w:val="16"/>
                  <w:szCs w:val="16"/>
                </w:rPr>
                <w:t>S1-143422</w:t>
              </w:r>
            </w:hyperlink>
            <w:r w:rsidR="002F435D" w:rsidRPr="002659F5">
              <w:rPr>
                <w:rFonts w:ascii="Arial" w:hAnsi="Arial" w:cs="Arial"/>
                <w:sz w:val="16"/>
                <w:szCs w:val="16"/>
              </w:rPr>
              <w:t xml:space="preserve"> (TR); </w:t>
            </w:r>
          </w:p>
          <w:p w:rsidR="002F435D" w:rsidRPr="00D019AE" w:rsidRDefault="003942AE" w:rsidP="000D55AA">
            <w:pPr>
              <w:spacing w:after="0"/>
              <w:rPr>
                <w:rFonts w:ascii="Arial" w:hAnsi="Arial" w:cs="Arial"/>
                <w:sz w:val="16"/>
                <w:szCs w:val="16"/>
              </w:rPr>
            </w:pPr>
            <w:hyperlink r:id="rId92" w:history="1">
              <w:r w:rsidR="002F435D" w:rsidRPr="004E72EF">
                <w:rPr>
                  <w:rStyle w:val="Hyperlink"/>
                  <w:rFonts w:ascii="Arial" w:hAnsi="Arial" w:cs="Arial"/>
                  <w:sz w:val="16"/>
                  <w:szCs w:val="16"/>
                </w:rPr>
                <w:t>S1-143617</w:t>
              </w:r>
            </w:hyperlink>
            <w:r w:rsidR="002F435D" w:rsidRPr="002659F5">
              <w:rPr>
                <w:rFonts w:ascii="Arial" w:hAnsi="Arial" w:cs="Arial"/>
                <w:sz w:val="16"/>
                <w:szCs w:val="16"/>
              </w:rPr>
              <w:t xml:space="preserve"> (Cover page)</w:t>
            </w:r>
          </w:p>
        </w:tc>
        <w:tc>
          <w:tcPr>
            <w:tcW w:w="4395" w:type="dxa"/>
          </w:tcPr>
          <w:p w:rsidR="002F435D" w:rsidRPr="00B87F9E" w:rsidRDefault="00E30BBC" w:rsidP="000D55AA">
            <w:pPr>
              <w:spacing w:after="0"/>
              <w:rPr>
                <w:rFonts w:ascii="Arial" w:hAnsi="Arial" w:cs="Arial"/>
                <w:b/>
                <w:sz w:val="16"/>
                <w:szCs w:val="16"/>
              </w:rPr>
            </w:pPr>
            <w:r w:rsidRPr="00E30BBC">
              <w:rPr>
                <w:rFonts w:ascii="Arial" w:hAnsi="Arial" w:cs="Arial"/>
                <w:sz w:val="16"/>
                <w:szCs w:val="16"/>
              </w:rPr>
              <w:t xml:space="preserve">TR for information was </w:t>
            </w:r>
            <w:r>
              <w:rPr>
                <w:rFonts w:ascii="Arial" w:hAnsi="Arial" w:cs="Arial"/>
                <w:b/>
                <w:sz w:val="16"/>
                <w:szCs w:val="16"/>
              </w:rPr>
              <w:t>Noted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93" w:history="1">
              <w:r w:rsidR="002F435D" w:rsidRPr="003B10BD">
                <w:rPr>
                  <w:rStyle w:val="Hyperlink"/>
                  <w:rFonts w:ascii="Arial" w:hAnsi="Arial" w:cs="Arial"/>
                  <w:sz w:val="16"/>
                  <w:szCs w:val="16"/>
                </w:rPr>
                <w:t>SP-140520</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TR 22.810 v.2.0.0 on Enhanced Calling Information Presentation (FS_ECIP)</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14.5</w:t>
            </w:r>
          </w:p>
        </w:tc>
        <w:tc>
          <w:tcPr>
            <w:tcW w:w="992" w:type="dxa"/>
          </w:tcPr>
          <w:p w:rsidR="002F435D" w:rsidRDefault="003942AE" w:rsidP="000D55AA">
            <w:pPr>
              <w:spacing w:after="0"/>
              <w:rPr>
                <w:rFonts w:ascii="Arial" w:hAnsi="Arial" w:cs="Arial"/>
                <w:sz w:val="16"/>
                <w:szCs w:val="16"/>
              </w:rPr>
            </w:pPr>
            <w:hyperlink r:id="rId94" w:history="1">
              <w:r w:rsidR="002F435D" w:rsidRPr="004E72EF">
                <w:rPr>
                  <w:rStyle w:val="Hyperlink"/>
                  <w:rFonts w:ascii="Arial" w:hAnsi="Arial" w:cs="Arial"/>
                  <w:sz w:val="16"/>
                  <w:szCs w:val="16"/>
                </w:rPr>
                <w:t>S1-143412</w:t>
              </w:r>
            </w:hyperlink>
            <w:r w:rsidR="002F435D" w:rsidRPr="00DB3F35">
              <w:rPr>
                <w:rFonts w:ascii="Arial" w:hAnsi="Arial" w:cs="Arial"/>
                <w:sz w:val="16"/>
                <w:szCs w:val="16"/>
              </w:rPr>
              <w:t xml:space="preserve"> (TR); </w:t>
            </w:r>
          </w:p>
          <w:p w:rsidR="002F435D" w:rsidRPr="00D019AE" w:rsidRDefault="003942AE" w:rsidP="000D55AA">
            <w:pPr>
              <w:spacing w:after="0"/>
              <w:rPr>
                <w:rFonts w:ascii="Arial" w:hAnsi="Arial" w:cs="Arial"/>
                <w:sz w:val="16"/>
                <w:szCs w:val="16"/>
              </w:rPr>
            </w:pPr>
            <w:hyperlink r:id="rId95" w:history="1">
              <w:r w:rsidR="002F435D" w:rsidRPr="004E72EF">
                <w:rPr>
                  <w:rStyle w:val="Hyperlink"/>
                  <w:rFonts w:ascii="Arial" w:hAnsi="Arial" w:cs="Arial"/>
                  <w:sz w:val="16"/>
                  <w:szCs w:val="16"/>
                </w:rPr>
                <w:t>S1-143419</w:t>
              </w:r>
            </w:hyperlink>
            <w:r w:rsidR="002F435D" w:rsidRPr="00DB3F35">
              <w:rPr>
                <w:rFonts w:ascii="Arial" w:hAnsi="Arial" w:cs="Arial"/>
                <w:sz w:val="16"/>
                <w:szCs w:val="16"/>
              </w:rPr>
              <w:t xml:space="preserve"> (Cover page)</w:t>
            </w:r>
          </w:p>
        </w:tc>
        <w:tc>
          <w:tcPr>
            <w:tcW w:w="4395" w:type="dxa"/>
          </w:tcPr>
          <w:p w:rsidR="002F435D" w:rsidRPr="00B87F9E" w:rsidRDefault="00E30BBC" w:rsidP="000D55AA">
            <w:pPr>
              <w:spacing w:after="0"/>
              <w:rPr>
                <w:rFonts w:ascii="Arial" w:hAnsi="Arial" w:cs="Arial"/>
                <w:b/>
                <w:sz w:val="16"/>
                <w:szCs w:val="16"/>
              </w:rPr>
            </w:pP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96" w:history="1">
              <w:r w:rsidR="002F435D" w:rsidRPr="003B10BD">
                <w:rPr>
                  <w:rStyle w:val="Hyperlink"/>
                  <w:rFonts w:ascii="Arial" w:hAnsi="Arial" w:cs="Arial"/>
                  <w:sz w:val="16"/>
                  <w:szCs w:val="16"/>
                </w:rPr>
                <w:t>SP-140521</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Stage 1 CRs on RAN Sharing Enhancements on GERAN and UTRAN (FS_GUSH)</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14.6</w:t>
            </w:r>
          </w:p>
        </w:tc>
        <w:tc>
          <w:tcPr>
            <w:tcW w:w="992" w:type="dxa"/>
          </w:tcPr>
          <w:p w:rsidR="002F435D" w:rsidRPr="00D019AE" w:rsidRDefault="003942AE" w:rsidP="000D55AA">
            <w:pPr>
              <w:spacing w:after="0"/>
              <w:rPr>
                <w:rFonts w:ascii="Arial" w:hAnsi="Arial" w:cs="Arial"/>
                <w:sz w:val="16"/>
                <w:szCs w:val="16"/>
              </w:rPr>
            </w:pPr>
            <w:hyperlink r:id="rId97" w:history="1">
              <w:r w:rsidR="002F435D" w:rsidRPr="004E72EF">
                <w:rPr>
                  <w:rStyle w:val="Hyperlink"/>
                  <w:rFonts w:ascii="Arial" w:hAnsi="Arial" w:cs="Arial"/>
                  <w:sz w:val="16"/>
                  <w:szCs w:val="16"/>
                </w:rPr>
                <w:t>S1-143434</w:t>
              </w:r>
            </w:hyperlink>
            <w:r w:rsidR="002F435D">
              <w:rPr>
                <w:rFonts w:ascii="Arial" w:hAnsi="Arial" w:cs="Arial"/>
                <w:sz w:val="16"/>
                <w:szCs w:val="16"/>
              </w:rPr>
              <w:t xml:space="preserve">; </w:t>
            </w:r>
            <w:hyperlink r:id="rId98" w:history="1">
              <w:r w:rsidR="002F435D" w:rsidRPr="004E72EF">
                <w:rPr>
                  <w:rStyle w:val="Hyperlink"/>
                  <w:rFonts w:ascii="Arial" w:hAnsi="Arial" w:cs="Arial"/>
                  <w:sz w:val="16"/>
                  <w:szCs w:val="16"/>
                </w:rPr>
                <w:t>S1-1434</w:t>
              </w:r>
              <w:r w:rsidR="002F435D" w:rsidRPr="004E72EF">
                <w:rPr>
                  <w:rStyle w:val="Hyperlink"/>
                  <w:rFonts w:ascii="Arial" w:hAnsi="Arial" w:cs="Arial"/>
                  <w:sz w:val="16"/>
                  <w:szCs w:val="16"/>
                </w:rPr>
                <w:t>35</w:t>
              </w:r>
            </w:hyperlink>
            <w:r w:rsidR="002F435D">
              <w:rPr>
                <w:rFonts w:ascii="Arial" w:hAnsi="Arial" w:cs="Arial"/>
                <w:sz w:val="16"/>
                <w:szCs w:val="16"/>
              </w:rPr>
              <w:t xml:space="preserve">; </w:t>
            </w:r>
            <w:hyperlink r:id="rId99" w:history="1">
              <w:r w:rsidR="002F435D" w:rsidRPr="004E72EF">
                <w:rPr>
                  <w:rStyle w:val="Hyperlink"/>
                  <w:rFonts w:ascii="Arial" w:hAnsi="Arial" w:cs="Arial"/>
                  <w:sz w:val="16"/>
                  <w:szCs w:val="16"/>
                </w:rPr>
                <w:t>S1-143436</w:t>
              </w:r>
            </w:hyperlink>
          </w:p>
        </w:tc>
        <w:tc>
          <w:tcPr>
            <w:tcW w:w="4395" w:type="dxa"/>
          </w:tcPr>
          <w:p w:rsidR="002F435D" w:rsidRPr="00B87F9E" w:rsidRDefault="00E30BBC" w:rsidP="000D55AA">
            <w:pPr>
              <w:spacing w:after="0"/>
              <w:rPr>
                <w:rFonts w:ascii="Arial" w:hAnsi="Arial" w:cs="Arial"/>
                <w:b/>
                <w:sz w:val="16"/>
                <w:szCs w:val="16"/>
              </w:rPr>
            </w:pPr>
            <w:r>
              <w:rPr>
                <w:rFonts w:ascii="Arial" w:hAnsi="Arial" w:cs="Arial"/>
                <w:b/>
                <w:sz w:val="16"/>
                <w:szCs w:val="16"/>
              </w:rPr>
              <w:t>Approved</w:t>
            </w:r>
          </w:p>
        </w:tc>
      </w:tr>
      <w:tr w:rsidR="002F435D" w:rsidRPr="00D019AE" w:rsidTr="00FE3DBD">
        <w:trPr>
          <w:trHeight w:val="20"/>
        </w:trPr>
        <w:tc>
          <w:tcPr>
            <w:tcW w:w="956" w:type="dxa"/>
          </w:tcPr>
          <w:p w:rsidR="002F435D" w:rsidRPr="00671081" w:rsidRDefault="003942AE" w:rsidP="000D55AA">
            <w:pPr>
              <w:spacing w:after="0"/>
              <w:rPr>
                <w:rFonts w:ascii="Arial" w:hAnsi="Arial" w:cs="Arial"/>
                <w:sz w:val="16"/>
                <w:szCs w:val="16"/>
              </w:rPr>
            </w:pPr>
            <w:hyperlink r:id="rId100" w:history="1">
              <w:r w:rsidR="002F435D" w:rsidRPr="003B10BD">
                <w:rPr>
                  <w:rStyle w:val="Hyperlink"/>
                  <w:rFonts w:ascii="Arial" w:hAnsi="Arial" w:cs="Arial"/>
                  <w:sz w:val="16"/>
                  <w:szCs w:val="16"/>
                </w:rPr>
                <w:t>SP-140</w:t>
              </w:r>
              <w:r w:rsidR="002F435D" w:rsidRPr="003B10BD">
                <w:rPr>
                  <w:rStyle w:val="Hyperlink"/>
                  <w:rFonts w:ascii="Arial" w:hAnsi="Arial" w:cs="Arial"/>
                  <w:sz w:val="16"/>
                  <w:szCs w:val="16"/>
                </w:rPr>
                <w:t>522</w:t>
              </w:r>
            </w:hyperlink>
          </w:p>
        </w:tc>
        <w:tc>
          <w:tcPr>
            <w:tcW w:w="2437" w:type="dxa"/>
          </w:tcPr>
          <w:p w:rsidR="002F435D" w:rsidRPr="00671081" w:rsidRDefault="002F435D" w:rsidP="000D55AA">
            <w:pPr>
              <w:spacing w:after="0"/>
              <w:rPr>
                <w:rFonts w:ascii="Arial" w:hAnsi="Arial" w:cs="Arial"/>
                <w:sz w:val="16"/>
                <w:szCs w:val="16"/>
              </w:rPr>
            </w:pPr>
            <w:r w:rsidRPr="00671081">
              <w:rPr>
                <w:rFonts w:ascii="Arial" w:hAnsi="Arial" w:cs="Arial"/>
                <w:sz w:val="16"/>
                <w:szCs w:val="16"/>
              </w:rPr>
              <w:t>TR 22.898 v.1.0.0 on Service aspects for dealing with User Control over spoofed calls (FS_UC_SPOOF)</w:t>
            </w:r>
          </w:p>
        </w:tc>
        <w:tc>
          <w:tcPr>
            <w:tcW w:w="746" w:type="dxa"/>
          </w:tcPr>
          <w:p w:rsidR="002F435D" w:rsidRPr="000D55AA" w:rsidRDefault="002F435D" w:rsidP="000D55AA">
            <w:pPr>
              <w:spacing w:after="0"/>
              <w:rPr>
                <w:rFonts w:ascii="Arial" w:hAnsi="Arial" w:cs="Arial"/>
                <w:sz w:val="16"/>
                <w:szCs w:val="16"/>
              </w:rPr>
            </w:pPr>
            <w:r w:rsidRPr="000D55AA">
              <w:rPr>
                <w:rFonts w:ascii="Arial" w:hAnsi="Arial" w:cs="Arial"/>
                <w:sz w:val="16"/>
                <w:szCs w:val="16"/>
              </w:rPr>
              <w:t>14.9</w:t>
            </w:r>
          </w:p>
        </w:tc>
        <w:tc>
          <w:tcPr>
            <w:tcW w:w="992" w:type="dxa"/>
          </w:tcPr>
          <w:p w:rsidR="002F435D" w:rsidRDefault="003942AE" w:rsidP="000D55AA">
            <w:pPr>
              <w:spacing w:after="0"/>
              <w:rPr>
                <w:rFonts w:ascii="Arial" w:hAnsi="Arial" w:cs="Arial"/>
                <w:sz w:val="16"/>
                <w:szCs w:val="16"/>
              </w:rPr>
            </w:pPr>
            <w:hyperlink r:id="rId101" w:history="1">
              <w:r w:rsidR="002F435D" w:rsidRPr="004E72EF">
                <w:rPr>
                  <w:rStyle w:val="Hyperlink"/>
                  <w:rFonts w:ascii="Arial" w:hAnsi="Arial" w:cs="Arial"/>
                  <w:sz w:val="16"/>
                  <w:szCs w:val="16"/>
                </w:rPr>
                <w:t>S1-143440</w:t>
              </w:r>
            </w:hyperlink>
            <w:r w:rsidR="002F435D">
              <w:rPr>
                <w:rFonts w:ascii="Arial" w:hAnsi="Arial" w:cs="Arial"/>
                <w:sz w:val="16"/>
                <w:szCs w:val="16"/>
              </w:rPr>
              <w:t xml:space="preserve"> (TR);</w:t>
            </w:r>
          </w:p>
          <w:p w:rsidR="002F435D" w:rsidRPr="00D019AE" w:rsidRDefault="003942AE" w:rsidP="000D55AA">
            <w:pPr>
              <w:spacing w:after="0"/>
              <w:rPr>
                <w:rFonts w:ascii="Arial" w:hAnsi="Arial" w:cs="Arial"/>
                <w:sz w:val="16"/>
                <w:szCs w:val="16"/>
              </w:rPr>
            </w:pPr>
            <w:hyperlink r:id="rId102" w:history="1">
              <w:r w:rsidR="002F435D" w:rsidRPr="004E72EF">
                <w:rPr>
                  <w:rStyle w:val="Hyperlink"/>
                  <w:rFonts w:ascii="Arial" w:hAnsi="Arial" w:cs="Arial"/>
                  <w:sz w:val="16"/>
                  <w:szCs w:val="16"/>
                </w:rPr>
                <w:t>S1-143281</w:t>
              </w:r>
            </w:hyperlink>
            <w:r w:rsidR="002F435D" w:rsidRPr="002B053D">
              <w:rPr>
                <w:rFonts w:ascii="Arial" w:hAnsi="Arial" w:cs="Arial"/>
                <w:sz w:val="16"/>
                <w:szCs w:val="16"/>
              </w:rPr>
              <w:t xml:space="preserve"> (Cover page)</w:t>
            </w:r>
          </w:p>
        </w:tc>
        <w:tc>
          <w:tcPr>
            <w:tcW w:w="4395" w:type="dxa"/>
          </w:tcPr>
          <w:p w:rsidR="002F435D" w:rsidRPr="00B87F9E" w:rsidRDefault="00E30BBC" w:rsidP="000D55AA">
            <w:pPr>
              <w:spacing w:after="0"/>
              <w:rPr>
                <w:rFonts w:ascii="Arial" w:hAnsi="Arial" w:cs="Arial"/>
                <w:b/>
                <w:sz w:val="16"/>
                <w:szCs w:val="16"/>
              </w:rPr>
            </w:pPr>
            <w:r w:rsidRPr="00E30BBC">
              <w:rPr>
                <w:rFonts w:ascii="Arial" w:hAnsi="Arial" w:cs="Arial"/>
                <w:sz w:val="16"/>
                <w:szCs w:val="16"/>
              </w:rPr>
              <w:t xml:space="preserve">TR for information was </w:t>
            </w:r>
            <w:r>
              <w:rPr>
                <w:rFonts w:ascii="Arial" w:hAnsi="Arial" w:cs="Arial"/>
                <w:b/>
                <w:sz w:val="16"/>
                <w:szCs w:val="16"/>
              </w:rPr>
              <w:t>Noted</w:t>
            </w:r>
          </w:p>
        </w:tc>
      </w:tr>
    </w:tbl>
    <w:p w:rsidR="005611B3" w:rsidRPr="00E221BA" w:rsidRDefault="005611B3" w:rsidP="00840E8C">
      <w:pPr>
        <w:rPr>
          <w:rFonts w:ascii="Arial" w:hAnsi="Arial" w:cs="Arial"/>
        </w:rPr>
      </w:pPr>
    </w:p>
    <w:sectPr w:rsidR="005611B3" w:rsidRPr="00E221BA"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2AE" w:rsidRDefault="003942AE" w:rsidP="00840E8C">
      <w:r>
        <w:separator/>
      </w:r>
    </w:p>
  </w:endnote>
  <w:endnote w:type="continuationSeparator" w:id="0">
    <w:p w:rsidR="003942AE" w:rsidRDefault="003942AE"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ormal">
    <w:altName w:val="Times New Roman"/>
    <w:panose1 w:val="00000000000000000000"/>
    <w:charset w:val="00"/>
    <w:family w:val="roman"/>
    <w:notTrueType/>
    <w:pitch w:val="default"/>
    <w:sig w:usb0="06079CD3" w:usb1="00009716" w:usb2="00000000" w:usb3="00000000" w:csb0="00000001" w:csb1="009E370C"/>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2AE" w:rsidRDefault="003942AE" w:rsidP="00840E8C">
      <w:r>
        <w:separator/>
      </w:r>
    </w:p>
  </w:footnote>
  <w:footnote w:type="continuationSeparator" w:id="0">
    <w:p w:rsidR="003942AE" w:rsidRDefault="003942AE"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3A16409"/>
    <w:multiLevelType w:val="hybridMultilevel"/>
    <w:tmpl w:val="D6F86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2C8057E4"/>
    <w:multiLevelType w:val="hybridMultilevel"/>
    <w:tmpl w:val="2708E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nsid w:val="5A3D322B"/>
    <w:multiLevelType w:val="hybridMultilevel"/>
    <w:tmpl w:val="B232D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1">
    <w:nsid w:val="68AA070B"/>
    <w:multiLevelType w:val="hybridMultilevel"/>
    <w:tmpl w:val="D56E7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7"/>
  </w:num>
  <w:num w:numId="5">
    <w:abstractNumId w:val="32"/>
  </w:num>
  <w:num w:numId="6">
    <w:abstractNumId w:val="15"/>
  </w:num>
  <w:num w:numId="7">
    <w:abstractNumId w:val="2"/>
  </w:num>
  <w:num w:numId="8">
    <w:abstractNumId w:val="1"/>
  </w:num>
  <w:num w:numId="9">
    <w:abstractNumId w:val="0"/>
  </w:num>
  <w:num w:numId="10">
    <w:abstractNumId w:val="20"/>
  </w:num>
  <w:num w:numId="11">
    <w:abstractNumId w:val="23"/>
  </w:num>
  <w:num w:numId="12">
    <w:abstractNumId w:val="30"/>
  </w:num>
  <w:num w:numId="13">
    <w:abstractNumId w:val="12"/>
  </w:num>
  <w:num w:numId="14">
    <w:abstractNumId w:val="26"/>
  </w:num>
  <w:num w:numId="15">
    <w:abstractNumId w:val="11"/>
  </w:num>
  <w:num w:numId="16">
    <w:abstractNumId w:val="13"/>
  </w:num>
  <w:num w:numId="17">
    <w:abstractNumId w:val="22"/>
  </w:num>
  <w:num w:numId="18">
    <w:abstractNumId w:val="2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29"/>
  </w:num>
  <w:num w:numId="29">
    <w:abstractNumId w:val="19"/>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0"/>
  </w:num>
  <w:num w:numId="36">
    <w:abstractNumId w:val="31"/>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92"/>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09BF"/>
    <w:rsid w:val="00003BBD"/>
    <w:rsid w:val="00004642"/>
    <w:rsid w:val="00004EAB"/>
    <w:rsid w:val="00006008"/>
    <w:rsid w:val="0000609B"/>
    <w:rsid w:val="000065DC"/>
    <w:rsid w:val="00006EF7"/>
    <w:rsid w:val="00007562"/>
    <w:rsid w:val="00007C02"/>
    <w:rsid w:val="00007F2B"/>
    <w:rsid w:val="000102AC"/>
    <w:rsid w:val="00013F35"/>
    <w:rsid w:val="0001438A"/>
    <w:rsid w:val="00017777"/>
    <w:rsid w:val="000202A9"/>
    <w:rsid w:val="000205C5"/>
    <w:rsid w:val="000258F4"/>
    <w:rsid w:val="00027381"/>
    <w:rsid w:val="00027DBF"/>
    <w:rsid w:val="00027EF5"/>
    <w:rsid w:val="000302EC"/>
    <w:rsid w:val="000304AF"/>
    <w:rsid w:val="00030F07"/>
    <w:rsid w:val="00032163"/>
    <w:rsid w:val="000325A1"/>
    <w:rsid w:val="00033454"/>
    <w:rsid w:val="000341CA"/>
    <w:rsid w:val="0004073B"/>
    <w:rsid w:val="00041A65"/>
    <w:rsid w:val="00041F28"/>
    <w:rsid w:val="00042F2E"/>
    <w:rsid w:val="000441E9"/>
    <w:rsid w:val="00044EC8"/>
    <w:rsid w:val="00045382"/>
    <w:rsid w:val="00051FC3"/>
    <w:rsid w:val="00052BF8"/>
    <w:rsid w:val="000543F9"/>
    <w:rsid w:val="000556BE"/>
    <w:rsid w:val="00056D84"/>
    <w:rsid w:val="00057116"/>
    <w:rsid w:val="00057B0D"/>
    <w:rsid w:val="00057FBD"/>
    <w:rsid w:val="000623DC"/>
    <w:rsid w:val="00064843"/>
    <w:rsid w:val="00065172"/>
    <w:rsid w:val="00065B9A"/>
    <w:rsid w:val="00067E07"/>
    <w:rsid w:val="00071738"/>
    <w:rsid w:val="00072B3A"/>
    <w:rsid w:val="00075BE6"/>
    <w:rsid w:val="00080B92"/>
    <w:rsid w:val="000821D9"/>
    <w:rsid w:val="00082D8D"/>
    <w:rsid w:val="00082F36"/>
    <w:rsid w:val="00083750"/>
    <w:rsid w:val="000843E1"/>
    <w:rsid w:val="000876F0"/>
    <w:rsid w:val="00087CD3"/>
    <w:rsid w:val="00090C4B"/>
    <w:rsid w:val="000912FA"/>
    <w:rsid w:val="000917B9"/>
    <w:rsid w:val="000919AE"/>
    <w:rsid w:val="00094354"/>
    <w:rsid w:val="000973DB"/>
    <w:rsid w:val="00097451"/>
    <w:rsid w:val="000A0C66"/>
    <w:rsid w:val="000A0CE7"/>
    <w:rsid w:val="000A2215"/>
    <w:rsid w:val="000A2353"/>
    <w:rsid w:val="000A5103"/>
    <w:rsid w:val="000A61FF"/>
    <w:rsid w:val="000B0496"/>
    <w:rsid w:val="000B05E7"/>
    <w:rsid w:val="000B2F56"/>
    <w:rsid w:val="000B3B6E"/>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4FA8"/>
    <w:rsid w:val="000D5031"/>
    <w:rsid w:val="000D55AA"/>
    <w:rsid w:val="000D5C6F"/>
    <w:rsid w:val="000D715B"/>
    <w:rsid w:val="000E0733"/>
    <w:rsid w:val="000E0BCF"/>
    <w:rsid w:val="000E131D"/>
    <w:rsid w:val="000E2D3D"/>
    <w:rsid w:val="000E3AEF"/>
    <w:rsid w:val="000E4AD1"/>
    <w:rsid w:val="000E4CF6"/>
    <w:rsid w:val="000E55AD"/>
    <w:rsid w:val="000E78F0"/>
    <w:rsid w:val="000F1FF9"/>
    <w:rsid w:val="000F22E3"/>
    <w:rsid w:val="000F425B"/>
    <w:rsid w:val="000F571E"/>
    <w:rsid w:val="000F70F9"/>
    <w:rsid w:val="0010251E"/>
    <w:rsid w:val="001030F9"/>
    <w:rsid w:val="001044B7"/>
    <w:rsid w:val="00105CE8"/>
    <w:rsid w:val="001061D2"/>
    <w:rsid w:val="00111218"/>
    <w:rsid w:val="0011126B"/>
    <w:rsid w:val="001137A4"/>
    <w:rsid w:val="0012159B"/>
    <w:rsid w:val="00121760"/>
    <w:rsid w:val="001217CE"/>
    <w:rsid w:val="001228AE"/>
    <w:rsid w:val="001231F9"/>
    <w:rsid w:val="001237F1"/>
    <w:rsid w:val="001256DC"/>
    <w:rsid w:val="00125964"/>
    <w:rsid w:val="00125CA2"/>
    <w:rsid w:val="00126A2C"/>
    <w:rsid w:val="00134028"/>
    <w:rsid w:val="00134CE8"/>
    <w:rsid w:val="00142298"/>
    <w:rsid w:val="00143F78"/>
    <w:rsid w:val="00145B89"/>
    <w:rsid w:val="00146595"/>
    <w:rsid w:val="001467FE"/>
    <w:rsid w:val="001475E7"/>
    <w:rsid w:val="00152D8C"/>
    <w:rsid w:val="00152F5C"/>
    <w:rsid w:val="001531D0"/>
    <w:rsid w:val="00155D17"/>
    <w:rsid w:val="00160099"/>
    <w:rsid w:val="00164109"/>
    <w:rsid w:val="0016426D"/>
    <w:rsid w:val="001643E1"/>
    <w:rsid w:val="00164F2A"/>
    <w:rsid w:val="00166713"/>
    <w:rsid w:val="001675C1"/>
    <w:rsid w:val="0016770E"/>
    <w:rsid w:val="00172594"/>
    <w:rsid w:val="001739D8"/>
    <w:rsid w:val="00174F59"/>
    <w:rsid w:val="001807AC"/>
    <w:rsid w:val="00182A52"/>
    <w:rsid w:val="00184AC1"/>
    <w:rsid w:val="00192710"/>
    <w:rsid w:val="00194084"/>
    <w:rsid w:val="0019441B"/>
    <w:rsid w:val="001959DD"/>
    <w:rsid w:val="00197D5C"/>
    <w:rsid w:val="001A4172"/>
    <w:rsid w:val="001A68BC"/>
    <w:rsid w:val="001A7278"/>
    <w:rsid w:val="001A7804"/>
    <w:rsid w:val="001B0018"/>
    <w:rsid w:val="001B0213"/>
    <w:rsid w:val="001B3F78"/>
    <w:rsid w:val="001B60C4"/>
    <w:rsid w:val="001B7D1A"/>
    <w:rsid w:val="001C163B"/>
    <w:rsid w:val="001C42D6"/>
    <w:rsid w:val="001C4609"/>
    <w:rsid w:val="001C557F"/>
    <w:rsid w:val="001C5C86"/>
    <w:rsid w:val="001C61CE"/>
    <w:rsid w:val="001C62B4"/>
    <w:rsid w:val="001D0DED"/>
    <w:rsid w:val="001D1BCC"/>
    <w:rsid w:val="001D1D8E"/>
    <w:rsid w:val="001D21D5"/>
    <w:rsid w:val="001D4101"/>
    <w:rsid w:val="001D43C4"/>
    <w:rsid w:val="001D4ABD"/>
    <w:rsid w:val="001D5090"/>
    <w:rsid w:val="001D5146"/>
    <w:rsid w:val="001D5622"/>
    <w:rsid w:val="001D6C8C"/>
    <w:rsid w:val="001D6FAE"/>
    <w:rsid w:val="001D7A59"/>
    <w:rsid w:val="001D7E75"/>
    <w:rsid w:val="001E0468"/>
    <w:rsid w:val="001E07DB"/>
    <w:rsid w:val="001E15E8"/>
    <w:rsid w:val="001E1E04"/>
    <w:rsid w:val="001E1FBB"/>
    <w:rsid w:val="001E30A4"/>
    <w:rsid w:val="001E36CB"/>
    <w:rsid w:val="001E5121"/>
    <w:rsid w:val="001E55C9"/>
    <w:rsid w:val="001E7E50"/>
    <w:rsid w:val="001F04B2"/>
    <w:rsid w:val="001F1A95"/>
    <w:rsid w:val="001F282B"/>
    <w:rsid w:val="001F2DB5"/>
    <w:rsid w:val="001F3CE7"/>
    <w:rsid w:val="001F5433"/>
    <w:rsid w:val="001F5F3B"/>
    <w:rsid w:val="001F7A59"/>
    <w:rsid w:val="001F7BA0"/>
    <w:rsid w:val="002000C2"/>
    <w:rsid w:val="00202409"/>
    <w:rsid w:val="00202B02"/>
    <w:rsid w:val="0020547A"/>
    <w:rsid w:val="00205762"/>
    <w:rsid w:val="002062F2"/>
    <w:rsid w:val="002105B5"/>
    <w:rsid w:val="0021189C"/>
    <w:rsid w:val="00212259"/>
    <w:rsid w:val="0021338F"/>
    <w:rsid w:val="00216571"/>
    <w:rsid w:val="00221FE8"/>
    <w:rsid w:val="00223B2B"/>
    <w:rsid w:val="00223BE2"/>
    <w:rsid w:val="00224057"/>
    <w:rsid w:val="00224A7D"/>
    <w:rsid w:val="002254E8"/>
    <w:rsid w:val="0022573F"/>
    <w:rsid w:val="00226F1A"/>
    <w:rsid w:val="00233748"/>
    <w:rsid w:val="00233DD6"/>
    <w:rsid w:val="00233EA7"/>
    <w:rsid w:val="00241D61"/>
    <w:rsid w:val="00243280"/>
    <w:rsid w:val="002445C1"/>
    <w:rsid w:val="002449F3"/>
    <w:rsid w:val="00247AE8"/>
    <w:rsid w:val="002503D3"/>
    <w:rsid w:val="0025048D"/>
    <w:rsid w:val="00250DF8"/>
    <w:rsid w:val="00250E1F"/>
    <w:rsid w:val="00252F4C"/>
    <w:rsid w:val="002540F2"/>
    <w:rsid w:val="00254A09"/>
    <w:rsid w:val="00254A21"/>
    <w:rsid w:val="002551FE"/>
    <w:rsid w:val="0026324E"/>
    <w:rsid w:val="002636BD"/>
    <w:rsid w:val="002659F5"/>
    <w:rsid w:val="0026610C"/>
    <w:rsid w:val="00270D7E"/>
    <w:rsid w:val="00271266"/>
    <w:rsid w:val="0027479E"/>
    <w:rsid w:val="00276274"/>
    <w:rsid w:val="00276D75"/>
    <w:rsid w:val="00276DBE"/>
    <w:rsid w:val="00280311"/>
    <w:rsid w:val="00281399"/>
    <w:rsid w:val="002813F3"/>
    <w:rsid w:val="00283EC8"/>
    <w:rsid w:val="002851BF"/>
    <w:rsid w:val="002861C9"/>
    <w:rsid w:val="00286AB6"/>
    <w:rsid w:val="00286DF6"/>
    <w:rsid w:val="00287903"/>
    <w:rsid w:val="002957C8"/>
    <w:rsid w:val="002964A1"/>
    <w:rsid w:val="002A18E2"/>
    <w:rsid w:val="002A2BE9"/>
    <w:rsid w:val="002A4728"/>
    <w:rsid w:val="002A58A6"/>
    <w:rsid w:val="002B0526"/>
    <w:rsid w:val="002B053D"/>
    <w:rsid w:val="002B0EC9"/>
    <w:rsid w:val="002B2CC0"/>
    <w:rsid w:val="002B2FBC"/>
    <w:rsid w:val="002B342B"/>
    <w:rsid w:val="002B4C8A"/>
    <w:rsid w:val="002B6BDA"/>
    <w:rsid w:val="002B74F5"/>
    <w:rsid w:val="002C458A"/>
    <w:rsid w:val="002C5758"/>
    <w:rsid w:val="002D2050"/>
    <w:rsid w:val="002D20F1"/>
    <w:rsid w:val="002D40C9"/>
    <w:rsid w:val="002D6AEA"/>
    <w:rsid w:val="002D76AC"/>
    <w:rsid w:val="002D7D0A"/>
    <w:rsid w:val="002E0CB8"/>
    <w:rsid w:val="002E1835"/>
    <w:rsid w:val="002E217A"/>
    <w:rsid w:val="002E3EDE"/>
    <w:rsid w:val="002E4A48"/>
    <w:rsid w:val="002E7A9E"/>
    <w:rsid w:val="002F2752"/>
    <w:rsid w:val="002F2FD2"/>
    <w:rsid w:val="002F31D9"/>
    <w:rsid w:val="002F41CF"/>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9C2"/>
    <w:rsid w:val="0031462A"/>
    <w:rsid w:val="00315A1C"/>
    <w:rsid w:val="003161F6"/>
    <w:rsid w:val="003205AD"/>
    <w:rsid w:val="00320BBD"/>
    <w:rsid w:val="00321897"/>
    <w:rsid w:val="003222D3"/>
    <w:rsid w:val="00324C6B"/>
    <w:rsid w:val="00324E39"/>
    <w:rsid w:val="00325C19"/>
    <w:rsid w:val="00325DD0"/>
    <w:rsid w:val="00326D2D"/>
    <w:rsid w:val="003332D4"/>
    <w:rsid w:val="00333A5C"/>
    <w:rsid w:val="003349D4"/>
    <w:rsid w:val="00335FB2"/>
    <w:rsid w:val="00341696"/>
    <w:rsid w:val="003417F5"/>
    <w:rsid w:val="00343303"/>
    <w:rsid w:val="0034375E"/>
    <w:rsid w:val="003438A3"/>
    <w:rsid w:val="00344158"/>
    <w:rsid w:val="003452AA"/>
    <w:rsid w:val="00345D7D"/>
    <w:rsid w:val="003462AD"/>
    <w:rsid w:val="0034733F"/>
    <w:rsid w:val="00350A68"/>
    <w:rsid w:val="00350E66"/>
    <w:rsid w:val="003553A0"/>
    <w:rsid w:val="003570AF"/>
    <w:rsid w:val="003631B9"/>
    <w:rsid w:val="003636A5"/>
    <w:rsid w:val="00363B00"/>
    <w:rsid w:val="003646F3"/>
    <w:rsid w:val="00364F28"/>
    <w:rsid w:val="00365AAF"/>
    <w:rsid w:val="0036680B"/>
    <w:rsid w:val="00370586"/>
    <w:rsid w:val="00371F48"/>
    <w:rsid w:val="00372158"/>
    <w:rsid w:val="00373E7A"/>
    <w:rsid w:val="00375C00"/>
    <w:rsid w:val="00377A3B"/>
    <w:rsid w:val="003802D5"/>
    <w:rsid w:val="003804E7"/>
    <w:rsid w:val="003816BE"/>
    <w:rsid w:val="00383101"/>
    <w:rsid w:val="003865D9"/>
    <w:rsid w:val="00387E37"/>
    <w:rsid w:val="00391B4E"/>
    <w:rsid w:val="00391DF7"/>
    <w:rsid w:val="00392F2A"/>
    <w:rsid w:val="003939E2"/>
    <w:rsid w:val="003942AE"/>
    <w:rsid w:val="00395E59"/>
    <w:rsid w:val="003969A2"/>
    <w:rsid w:val="00397275"/>
    <w:rsid w:val="003975F2"/>
    <w:rsid w:val="003A1EB0"/>
    <w:rsid w:val="003A5768"/>
    <w:rsid w:val="003A598E"/>
    <w:rsid w:val="003A609D"/>
    <w:rsid w:val="003B051A"/>
    <w:rsid w:val="003B10BD"/>
    <w:rsid w:val="003B1269"/>
    <w:rsid w:val="003B1BB4"/>
    <w:rsid w:val="003B25D0"/>
    <w:rsid w:val="003B29BC"/>
    <w:rsid w:val="003B48EE"/>
    <w:rsid w:val="003B4BEE"/>
    <w:rsid w:val="003B4DB7"/>
    <w:rsid w:val="003B619E"/>
    <w:rsid w:val="003B6CFE"/>
    <w:rsid w:val="003C092F"/>
    <w:rsid w:val="003C369E"/>
    <w:rsid w:val="003C45CD"/>
    <w:rsid w:val="003C4F33"/>
    <w:rsid w:val="003C6DA6"/>
    <w:rsid w:val="003C77C6"/>
    <w:rsid w:val="003D1891"/>
    <w:rsid w:val="003D20ED"/>
    <w:rsid w:val="003D28E1"/>
    <w:rsid w:val="003D327E"/>
    <w:rsid w:val="003D3838"/>
    <w:rsid w:val="003D5815"/>
    <w:rsid w:val="003E1B7A"/>
    <w:rsid w:val="003E3FF0"/>
    <w:rsid w:val="003E481F"/>
    <w:rsid w:val="003E4A80"/>
    <w:rsid w:val="003F268E"/>
    <w:rsid w:val="003F2C95"/>
    <w:rsid w:val="003F2CFB"/>
    <w:rsid w:val="003F322E"/>
    <w:rsid w:val="003F3600"/>
    <w:rsid w:val="003F54AB"/>
    <w:rsid w:val="00402AE8"/>
    <w:rsid w:val="00407C14"/>
    <w:rsid w:val="00410FCA"/>
    <w:rsid w:val="00411277"/>
    <w:rsid w:val="00412345"/>
    <w:rsid w:val="0041348E"/>
    <w:rsid w:val="00413ABD"/>
    <w:rsid w:val="00413B13"/>
    <w:rsid w:val="00414BC4"/>
    <w:rsid w:val="00416780"/>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C3"/>
    <w:rsid w:val="00442B40"/>
    <w:rsid w:val="00442BB5"/>
    <w:rsid w:val="004432DA"/>
    <w:rsid w:val="0045246E"/>
    <w:rsid w:val="00454F83"/>
    <w:rsid w:val="004565F5"/>
    <w:rsid w:val="00456972"/>
    <w:rsid w:val="0045700A"/>
    <w:rsid w:val="0045782D"/>
    <w:rsid w:val="00457B0C"/>
    <w:rsid w:val="00461AFB"/>
    <w:rsid w:val="00464CBE"/>
    <w:rsid w:val="0046563F"/>
    <w:rsid w:val="00465AB4"/>
    <w:rsid w:val="00466BB4"/>
    <w:rsid w:val="00467965"/>
    <w:rsid w:val="00472103"/>
    <w:rsid w:val="0047511B"/>
    <w:rsid w:val="004804F1"/>
    <w:rsid w:val="00481AE2"/>
    <w:rsid w:val="0048267C"/>
    <w:rsid w:val="00484FBD"/>
    <w:rsid w:val="00485F28"/>
    <w:rsid w:val="00486F4F"/>
    <w:rsid w:val="00487504"/>
    <w:rsid w:val="004876B9"/>
    <w:rsid w:val="00490935"/>
    <w:rsid w:val="00493A79"/>
    <w:rsid w:val="00495627"/>
    <w:rsid w:val="004957DA"/>
    <w:rsid w:val="00497C4D"/>
    <w:rsid w:val="004A13F7"/>
    <w:rsid w:val="004A241B"/>
    <w:rsid w:val="004A27E9"/>
    <w:rsid w:val="004A3630"/>
    <w:rsid w:val="004A4179"/>
    <w:rsid w:val="004A46C4"/>
    <w:rsid w:val="004A68A2"/>
    <w:rsid w:val="004A6A60"/>
    <w:rsid w:val="004A71A8"/>
    <w:rsid w:val="004B1BDB"/>
    <w:rsid w:val="004C25CD"/>
    <w:rsid w:val="004C39A9"/>
    <w:rsid w:val="004C3D4E"/>
    <w:rsid w:val="004C4646"/>
    <w:rsid w:val="004C5087"/>
    <w:rsid w:val="004D0F71"/>
    <w:rsid w:val="004D1285"/>
    <w:rsid w:val="004D2750"/>
    <w:rsid w:val="004D7369"/>
    <w:rsid w:val="004D7F68"/>
    <w:rsid w:val="004E090B"/>
    <w:rsid w:val="004E2522"/>
    <w:rsid w:val="004E3291"/>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200F"/>
    <w:rsid w:val="005124E8"/>
    <w:rsid w:val="005146E9"/>
    <w:rsid w:val="005148A9"/>
    <w:rsid w:val="00514BB1"/>
    <w:rsid w:val="0051513F"/>
    <w:rsid w:val="0051588B"/>
    <w:rsid w:val="00516585"/>
    <w:rsid w:val="00516830"/>
    <w:rsid w:val="00517974"/>
    <w:rsid w:val="00522BF0"/>
    <w:rsid w:val="005249F1"/>
    <w:rsid w:val="00527B1D"/>
    <w:rsid w:val="00530F27"/>
    <w:rsid w:val="00531704"/>
    <w:rsid w:val="00536649"/>
    <w:rsid w:val="00536BCE"/>
    <w:rsid w:val="00537366"/>
    <w:rsid w:val="00540876"/>
    <w:rsid w:val="00540C4D"/>
    <w:rsid w:val="005442C8"/>
    <w:rsid w:val="005447C8"/>
    <w:rsid w:val="00547BB5"/>
    <w:rsid w:val="00547C3F"/>
    <w:rsid w:val="0055434E"/>
    <w:rsid w:val="0055471D"/>
    <w:rsid w:val="00555023"/>
    <w:rsid w:val="0055572B"/>
    <w:rsid w:val="0055698F"/>
    <w:rsid w:val="00556F4E"/>
    <w:rsid w:val="005573BB"/>
    <w:rsid w:val="0055764C"/>
    <w:rsid w:val="005578FE"/>
    <w:rsid w:val="00557B2E"/>
    <w:rsid w:val="00560BC9"/>
    <w:rsid w:val="005611B3"/>
    <w:rsid w:val="00561267"/>
    <w:rsid w:val="00561571"/>
    <w:rsid w:val="00563655"/>
    <w:rsid w:val="005639AB"/>
    <w:rsid w:val="00570C6A"/>
    <w:rsid w:val="00571DDA"/>
    <w:rsid w:val="00572625"/>
    <w:rsid w:val="00572E6F"/>
    <w:rsid w:val="00573C60"/>
    <w:rsid w:val="0057504E"/>
    <w:rsid w:val="005760C4"/>
    <w:rsid w:val="00576F92"/>
    <w:rsid w:val="00577B10"/>
    <w:rsid w:val="00581D44"/>
    <w:rsid w:val="00582B5C"/>
    <w:rsid w:val="00583607"/>
    <w:rsid w:val="00583AAD"/>
    <w:rsid w:val="00584D47"/>
    <w:rsid w:val="005853E0"/>
    <w:rsid w:val="00586290"/>
    <w:rsid w:val="005867BA"/>
    <w:rsid w:val="00587A35"/>
    <w:rsid w:val="00590087"/>
    <w:rsid w:val="005923AF"/>
    <w:rsid w:val="00593C93"/>
    <w:rsid w:val="005944F4"/>
    <w:rsid w:val="00595453"/>
    <w:rsid w:val="00595672"/>
    <w:rsid w:val="00595B1F"/>
    <w:rsid w:val="005962DC"/>
    <w:rsid w:val="005966AC"/>
    <w:rsid w:val="005968B4"/>
    <w:rsid w:val="0059695F"/>
    <w:rsid w:val="00597250"/>
    <w:rsid w:val="00597C05"/>
    <w:rsid w:val="00597F08"/>
    <w:rsid w:val="005A1A4A"/>
    <w:rsid w:val="005A2794"/>
    <w:rsid w:val="005A42BF"/>
    <w:rsid w:val="005A5175"/>
    <w:rsid w:val="005A60C7"/>
    <w:rsid w:val="005B5061"/>
    <w:rsid w:val="005B7A81"/>
    <w:rsid w:val="005B7F9F"/>
    <w:rsid w:val="005B7FE7"/>
    <w:rsid w:val="005C015F"/>
    <w:rsid w:val="005C0DD8"/>
    <w:rsid w:val="005C0F55"/>
    <w:rsid w:val="005C13DF"/>
    <w:rsid w:val="005C4F39"/>
    <w:rsid w:val="005C4F58"/>
    <w:rsid w:val="005C6135"/>
    <w:rsid w:val="005C6750"/>
    <w:rsid w:val="005D006F"/>
    <w:rsid w:val="005D0136"/>
    <w:rsid w:val="005D106D"/>
    <w:rsid w:val="005D3414"/>
    <w:rsid w:val="005D3FEC"/>
    <w:rsid w:val="005D44BE"/>
    <w:rsid w:val="005D4560"/>
    <w:rsid w:val="005D5C6A"/>
    <w:rsid w:val="005D6CD1"/>
    <w:rsid w:val="005E4CEE"/>
    <w:rsid w:val="005E78B2"/>
    <w:rsid w:val="005F34ED"/>
    <w:rsid w:val="005F37BE"/>
    <w:rsid w:val="005F5B9A"/>
    <w:rsid w:val="00600069"/>
    <w:rsid w:val="006013BC"/>
    <w:rsid w:val="00601446"/>
    <w:rsid w:val="00603690"/>
    <w:rsid w:val="00607574"/>
    <w:rsid w:val="0060762B"/>
    <w:rsid w:val="0060765B"/>
    <w:rsid w:val="00611136"/>
    <w:rsid w:val="006116BE"/>
    <w:rsid w:val="00611EC4"/>
    <w:rsid w:val="00613737"/>
    <w:rsid w:val="00615049"/>
    <w:rsid w:val="0061661B"/>
    <w:rsid w:val="0062082D"/>
    <w:rsid w:val="00620B3F"/>
    <w:rsid w:val="00626ACD"/>
    <w:rsid w:val="00627B5E"/>
    <w:rsid w:val="00630CEF"/>
    <w:rsid w:val="00631FF1"/>
    <w:rsid w:val="00634C87"/>
    <w:rsid w:val="006373D8"/>
    <w:rsid w:val="0064189F"/>
    <w:rsid w:val="006418C6"/>
    <w:rsid w:val="0064280E"/>
    <w:rsid w:val="00646AB6"/>
    <w:rsid w:val="00650984"/>
    <w:rsid w:val="00650DBC"/>
    <w:rsid w:val="00651220"/>
    <w:rsid w:val="00651D26"/>
    <w:rsid w:val="00653B9B"/>
    <w:rsid w:val="00654E3F"/>
    <w:rsid w:val="00655AA0"/>
    <w:rsid w:val="00657708"/>
    <w:rsid w:val="00662975"/>
    <w:rsid w:val="006652F1"/>
    <w:rsid w:val="006663FB"/>
    <w:rsid w:val="00666477"/>
    <w:rsid w:val="00671036"/>
    <w:rsid w:val="00671081"/>
    <w:rsid w:val="0067147C"/>
    <w:rsid w:val="00671BBB"/>
    <w:rsid w:val="00673ED9"/>
    <w:rsid w:val="00674D88"/>
    <w:rsid w:val="006755FB"/>
    <w:rsid w:val="00680741"/>
    <w:rsid w:val="00681607"/>
    <w:rsid w:val="00682237"/>
    <w:rsid w:val="006834CE"/>
    <w:rsid w:val="00684877"/>
    <w:rsid w:val="0068579C"/>
    <w:rsid w:val="00685DC6"/>
    <w:rsid w:val="00686CEA"/>
    <w:rsid w:val="00694927"/>
    <w:rsid w:val="00695562"/>
    <w:rsid w:val="006A01C7"/>
    <w:rsid w:val="006A199C"/>
    <w:rsid w:val="006A1C0B"/>
    <w:rsid w:val="006A2A7D"/>
    <w:rsid w:val="006A3109"/>
    <w:rsid w:val="006B0041"/>
    <w:rsid w:val="006B1D8F"/>
    <w:rsid w:val="006B33AF"/>
    <w:rsid w:val="006B77F6"/>
    <w:rsid w:val="006C646B"/>
    <w:rsid w:val="006C6E78"/>
    <w:rsid w:val="006C7791"/>
    <w:rsid w:val="006C7B40"/>
    <w:rsid w:val="006D28A9"/>
    <w:rsid w:val="006D303C"/>
    <w:rsid w:val="006D3137"/>
    <w:rsid w:val="006D3524"/>
    <w:rsid w:val="006D7584"/>
    <w:rsid w:val="006E0107"/>
    <w:rsid w:val="006E023F"/>
    <w:rsid w:val="006E1625"/>
    <w:rsid w:val="006E37D3"/>
    <w:rsid w:val="006E433D"/>
    <w:rsid w:val="006E445D"/>
    <w:rsid w:val="006E452E"/>
    <w:rsid w:val="006E5824"/>
    <w:rsid w:val="006E614B"/>
    <w:rsid w:val="006F12C6"/>
    <w:rsid w:val="006F3308"/>
    <w:rsid w:val="006F36AA"/>
    <w:rsid w:val="006F37DA"/>
    <w:rsid w:val="006F3B5D"/>
    <w:rsid w:val="006F424C"/>
    <w:rsid w:val="006F437E"/>
    <w:rsid w:val="006F4ADE"/>
    <w:rsid w:val="006F5427"/>
    <w:rsid w:val="006F5743"/>
    <w:rsid w:val="006F5B30"/>
    <w:rsid w:val="006F7659"/>
    <w:rsid w:val="0070034C"/>
    <w:rsid w:val="007034C9"/>
    <w:rsid w:val="00704292"/>
    <w:rsid w:val="00705739"/>
    <w:rsid w:val="00710BB2"/>
    <w:rsid w:val="007119F2"/>
    <w:rsid w:val="00713A8D"/>
    <w:rsid w:val="00715487"/>
    <w:rsid w:val="007168F3"/>
    <w:rsid w:val="00716C91"/>
    <w:rsid w:val="00717CFA"/>
    <w:rsid w:val="007210BB"/>
    <w:rsid w:val="007229DA"/>
    <w:rsid w:val="00723D5D"/>
    <w:rsid w:val="007241AD"/>
    <w:rsid w:val="00724A6F"/>
    <w:rsid w:val="007271A0"/>
    <w:rsid w:val="0072788F"/>
    <w:rsid w:val="00732FF8"/>
    <w:rsid w:val="00740A18"/>
    <w:rsid w:val="007419E1"/>
    <w:rsid w:val="007449E3"/>
    <w:rsid w:val="0074527B"/>
    <w:rsid w:val="00746BD6"/>
    <w:rsid w:val="00747335"/>
    <w:rsid w:val="00750088"/>
    <w:rsid w:val="0075252A"/>
    <w:rsid w:val="007546A8"/>
    <w:rsid w:val="00756B4A"/>
    <w:rsid w:val="007602FA"/>
    <w:rsid w:val="00760616"/>
    <w:rsid w:val="00764B84"/>
    <w:rsid w:val="00771BF4"/>
    <w:rsid w:val="00772340"/>
    <w:rsid w:val="0077342E"/>
    <w:rsid w:val="007764B9"/>
    <w:rsid w:val="0078034D"/>
    <w:rsid w:val="00781486"/>
    <w:rsid w:val="00781C78"/>
    <w:rsid w:val="00783041"/>
    <w:rsid w:val="00784964"/>
    <w:rsid w:val="00785D3A"/>
    <w:rsid w:val="007903EE"/>
    <w:rsid w:val="00790BCC"/>
    <w:rsid w:val="00791F57"/>
    <w:rsid w:val="007947C5"/>
    <w:rsid w:val="00795772"/>
    <w:rsid w:val="007958E0"/>
    <w:rsid w:val="0079695F"/>
    <w:rsid w:val="007974F5"/>
    <w:rsid w:val="007A0ABA"/>
    <w:rsid w:val="007A2B63"/>
    <w:rsid w:val="007A4424"/>
    <w:rsid w:val="007B0984"/>
    <w:rsid w:val="007B0C4C"/>
    <w:rsid w:val="007B0EE2"/>
    <w:rsid w:val="007B0F49"/>
    <w:rsid w:val="007B1C67"/>
    <w:rsid w:val="007B250B"/>
    <w:rsid w:val="007B2A7B"/>
    <w:rsid w:val="007C142E"/>
    <w:rsid w:val="007C1AFA"/>
    <w:rsid w:val="007C2D01"/>
    <w:rsid w:val="007C347B"/>
    <w:rsid w:val="007C34EC"/>
    <w:rsid w:val="007C43B5"/>
    <w:rsid w:val="007C519B"/>
    <w:rsid w:val="007C6343"/>
    <w:rsid w:val="007C64AE"/>
    <w:rsid w:val="007C7E14"/>
    <w:rsid w:val="007D0FAA"/>
    <w:rsid w:val="007D2F9B"/>
    <w:rsid w:val="007D3510"/>
    <w:rsid w:val="007D3ACF"/>
    <w:rsid w:val="007D5985"/>
    <w:rsid w:val="007D7F40"/>
    <w:rsid w:val="007E0C03"/>
    <w:rsid w:val="007E1D86"/>
    <w:rsid w:val="007E2C1B"/>
    <w:rsid w:val="007E53CB"/>
    <w:rsid w:val="007E572A"/>
    <w:rsid w:val="007F2092"/>
    <w:rsid w:val="007F3337"/>
    <w:rsid w:val="007F3B5B"/>
    <w:rsid w:val="007F7421"/>
    <w:rsid w:val="0080005D"/>
    <w:rsid w:val="00800269"/>
    <w:rsid w:val="00801E20"/>
    <w:rsid w:val="008022E0"/>
    <w:rsid w:val="00803593"/>
    <w:rsid w:val="008070DB"/>
    <w:rsid w:val="008079A2"/>
    <w:rsid w:val="00807FCD"/>
    <w:rsid w:val="00812611"/>
    <w:rsid w:val="00813F02"/>
    <w:rsid w:val="0081490B"/>
    <w:rsid w:val="0081722C"/>
    <w:rsid w:val="00820203"/>
    <w:rsid w:val="008244C2"/>
    <w:rsid w:val="0082482E"/>
    <w:rsid w:val="00824F9E"/>
    <w:rsid w:val="008267A2"/>
    <w:rsid w:val="00826976"/>
    <w:rsid w:val="00826B56"/>
    <w:rsid w:val="008300DC"/>
    <w:rsid w:val="008301C3"/>
    <w:rsid w:val="00840E8C"/>
    <w:rsid w:val="00842F38"/>
    <w:rsid w:val="008445B8"/>
    <w:rsid w:val="00845AF7"/>
    <w:rsid w:val="008506B4"/>
    <w:rsid w:val="00850AC5"/>
    <w:rsid w:val="00850FB0"/>
    <w:rsid w:val="00855262"/>
    <w:rsid w:val="00855834"/>
    <w:rsid w:val="00856479"/>
    <w:rsid w:val="00857065"/>
    <w:rsid w:val="00857F3B"/>
    <w:rsid w:val="00860399"/>
    <w:rsid w:val="00862FC8"/>
    <w:rsid w:val="00864990"/>
    <w:rsid w:val="00865D15"/>
    <w:rsid w:val="00866F9E"/>
    <w:rsid w:val="008702AE"/>
    <w:rsid w:val="00872441"/>
    <w:rsid w:val="00873632"/>
    <w:rsid w:val="00875218"/>
    <w:rsid w:val="00875695"/>
    <w:rsid w:val="00875B06"/>
    <w:rsid w:val="00876310"/>
    <w:rsid w:val="00877A9F"/>
    <w:rsid w:val="00880C75"/>
    <w:rsid w:val="0088222A"/>
    <w:rsid w:val="00884B2D"/>
    <w:rsid w:val="0088589C"/>
    <w:rsid w:val="00885ECA"/>
    <w:rsid w:val="0088612B"/>
    <w:rsid w:val="00890523"/>
    <w:rsid w:val="00896D0C"/>
    <w:rsid w:val="00896DE7"/>
    <w:rsid w:val="008A104B"/>
    <w:rsid w:val="008A41FB"/>
    <w:rsid w:val="008A59EA"/>
    <w:rsid w:val="008A76FD"/>
    <w:rsid w:val="008A7786"/>
    <w:rsid w:val="008A7EEE"/>
    <w:rsid w:val="008B0A26"/>
    <w:rsid w:val="008B105E"/>
    <w:rsid w:val="008B3BCC"/>
    <w:rsid w:val="008B502D"/>
    <w:rsid w:val="008B5B3A"/>
    <w:rsid w:val="008B77B0"/>
    <w:rsid w:val="008C2C05"/>
    <w:rsid w:val="008C537F"/>
    <w:rsid w:val="008C5A77"/>
    <w:rsid w:val="008C6990"/>
    <w:rsid w:val="008C74A7"/>
    <w:rsid w:val="008D127F"/>
    <w:rsid w:val="008D316A"/>
    <w:rsid w:val="008D5407"/>
    <w:rsid w:val="008D658B"/>
    <w:rsid w:val="008E0DA3"/>
    <w:rsid w:val="008E2B1F"/>
    <w:rsid w:val="008E49D0"/>
    <w:rsid w:val="008E4B54"/>
    <w:rsid w:val="008E4C1D"/>
    <w:rsid w:val="008E560C"/>
    <w:rsid w:val="008E6156"/>
    <w:rsid w:val="008E7F9D"/>
    <w:rsid w:val="008F2240"/>
    <w:rsid w:val="008F2637"/>
    <w:rsid w:val="008F3257"/>
    <w:rsid w:val="008F4D48"/>
    <w:rsid w:val="008F4DC3"/>
    <w:rsid w:val="008F7AD7"/>
    <w:rsid w:val="008F7EE4"/>
    <w:rsid w:val="00902FDE"/>
    <w:rsid w:val="009044E2"/>
    <w:rsid w:val="009048BD"/>
    <w:rsid w:val="00905678"/>
    <w:rsid w:val="00906551"/>
    <w:rsid w:val="00906A16"/>
    <w:rsid w:val="009114F5"/>
    <w:rsid w:val="00911E1A"/>
    <w:rsid w:val="00912675"/>
    <w:rsid w:val="00912F46"/>
    <w:rsid w:val="009134C3"/>
    <w:rsid w:val="0091411A"/>
    <w:rsid w:val="00914DA0"/>
    <w:rsid w:val="009150B2"/>
    <w:rsid w:val="00915255"/>
    <w:rsid w:val="009156F5"/>
    <w:rsid w:val="009157E1"/>
    <w:rsid w:val="0092097E"/>
    <w:rsid w:val="00921507"/>
    <w:rsid w:val="00924201"/>
    <w:rsid w:val="00924FEB"/>
    <w:rsid w:val="0092519D"/>
    <w:rsid w:val="0092580E"/>
    <w:rsid w:val="009261E8"/>
    <w:rsid w:val="00927137"/>
    <w:rsid w:val="009272A3"/>
    <w:rsid w:val="00937AA3"/>
    <w:rsid w:val="00940229"/>
    <w:rsid w:val="00940972"/>
    <w:rsid w:val="00940E57"/>
    <w:rsid w:val="00941F8C"/>
    <w:rsid w:val="00942C35"/>
    <w:rsid w:val="009437A2"/>
    <w:rsid w:val="00943B25"/>
    <w:rsid w:val="009441A6"/>
    <w:rsid w:val="00944817"/>
    <w:rsid w:val="00953B7C"/>
    <w:rsid w:val="0095507A"/>
    <w:rsid w:val="00960AC3"/>
    <w:rsid w:val="00960BB6"/>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12B5"/>
    <w:rsid w:val="00985659"/>
    <w:rsid w:val="00985B73"/>
    <w:rsid w:val="009879EA"/>
    <w:rsid w:val="00987CC3"/>
    <w:rsid w:val="00990300"/>
    <w:rsid w:val="00991850"/>
    <w:rsid w:val="00992BA3"/>
    <w:rsid w:val="00992D39"/>
    <w:rsid w:val="0099338B"/>
    <w:rsid w:val="0099397E"/>
    <w:rsid w:val="009952BC"/>
    <w:rsid w:val="00995329"/>
    <w:rsid w:val="009978E2"/>
    <w:rsid w:val="009A0060"/>
    <w:rsid w:val="009A02A6"/>
    <w:rsid w:val="009A0C38"/>
    <w:rsid w:val="009A3729"/>
    <w:rsid w:val="009A3BC4"/>
    <w:rsid w:val="009A74EC"/>
    <w:rsid w:val="009B10F1"/>
    <w:rsid w:val="009B131F"/>
    <w:rsid w:val="009B1FE9"/>
    <w:rsid w:val="009B4DD4"/>
    <w:rsid w:val="009B5809"/>
    <w:rsid w:val="009B5D64"/>
    <w:rsid w:val="009B5FA2"/>
    <w:rsid w:val="009B6594"/>
    <w:rsid w:val="009B754A"/>
    <w:rsid w:val="009B7C2A"/>
    <w:rsid w:val="009C2C1F"/>
    <w:rsid w:val="009C2D38"/>
    <w:rsid w:val="009C4B01"/>
    <w:rsid w:val="009C575C"/>
    <w:rsid w:val="009C756D"/>
    <w:rsid w:val="009D1255"/>
    <w:rsid w:val="009D32CE"/>
    <w:rsid w:val="009D3F20"/>
    <w:rsid w:val="009D4D77"/>
    <w:rsid w:val="009D6956"/>
    <w:rsid w:val="009D6B12"/>
    <w:rsid w:val="009E13B7"/>
    <w:rsid w:val="009E2AC7"/>
    <w:rsid w:val="009E411D"/>
    <w:rsid w:val="009E5004"/>
    <w:rsid w:val="009E7532"/>
    <w:rsid w:val="009F0B1B"/>
    <w:rsid w:val="009F30B4"/>
    <w:rsid w:val="009F408C"/>
    <w:rsid w:val="009F4DC3"/>
    <w:rsid w:val="00A00834"/>
    <w:rsid w:val="00A04D89"/>
    <w:rsid w:val="00A05089"/>
    <w:rsid w:val="00A10539"/>
    <w:rsid w:val="00A11076"/>
    <w:rsid w:val="00A124BE"/>
    <w:rsid w:val="00A12730"/>
    <w:rsid w:val="00A1299B"/>
    <w:rsid w:val="00A135F7"/>
    <w:rsid w:val="00A14A80"/>
    <w:rsid w:val="00A1507B"/>
    <w:rsid w:val="00A16B60"/>
    <w:rsid w:val="00A17F8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603"/>
    <w:rsid w:val="00A440AD"/>
    <w:rsid w:val="00A46140"/>
    <w:rsid w:val="00A50A2D"/>
    <w:rsid w:val="00A5144B"/>
    <w:rsid w:val="00A521AC"/>
    <w:rsid w:val="00A551C6"/>
    <w:rsid w:val="00A5578B"/>
    <w:rsid w:val="00A60321"/>
    <w:rsid w:val="00A606FF"/>
    <w:rsid w:val="00A61F8F"/>
    <w:rsid w:val="00A6279A"/>
    <w:rsid w:val="00A662D1"/>
    <w:rsid w:val="00A7037E"/>
    <w:rsid w:val="00A70E1E"/>
    <w:rsid w:val="00A71130"/>
    <w:rsid w:val="00A742BC"/>
    <w:rsid w:val="00A74CF7"/>
    <w:rsid w:val="00A75AFE"/>
    <w:rsid w:val="00A7600A"/>
    <w:rsid w:val="00A76872"/>
    <w:rsid w:val="00A76914"/>
    <w:rsid w:val="00A80284"/>
    <w:rsid w:val="00A81CB6"/>
    <w:rsid w:val="00A824E5"/>
    <w:rsid w:val="00A86BBE"/>
    <w:rsid w:val="00A90000"/>
    <w:rsid w:val="00A906D1"/>
    <w:rsid w:val="00A90B35"/>
    <w:rsid w:val="00A92D03"/>
    <w:rsid w:val="00A945B7"/>
    <w:rsid w:val="00A94DA6"/>
    <w:rsid w:val="00A96506"/>
    <w:rsid w:val="00AA1AAA"/>
    <w:rsid w:val="00AA6410"/>
    <w:rsid w:val="00AA66A1"/>
    <w:rsid w:val="00AA697B"/>
    <w:rsid w:val="00AA780B"/>
    <w:rsid w:val="00AB1099"/>
    <w:rsid w:val="00AB1ADB"/>
    <w:rsid w:val="00AB3878"/>
    <w:rsid w:val="00AB46CC"/>
    <w:rsid w:val="00AB6D1B"/>
    <w:rsid w:val="00AB7ADA"/>
    <w:rsid w:val="00AC054D"/>
    <w:rsid w:val="00AC17E2"/>
    <w:rsid w:val="00AC2A96"/>
    <w:rsid w:val="00AC2E54"/>
    <w:rsid w:val="00AC41B3"/>
    <w:rsid w:val="00AC4438"/>
    <w:rsid w:val="00AC6766"/>
    <w:rsid w:val="00AC7680"/>
    <w:rsid w:val="00AC77E9"/>
    <w:rsid w:val="00AD111E"/>
    <w:rsid w:val="00AD2444"/>
    <w:rsid w:val="00AD3249"/>
    <w:rsid w:val="00AD4E40"/>
    <w:rsid w:val="00AD540E"/>
    <w:rsid w:val="00AD6A4D"/>
    <w:rsid w:val="00AE0924"/>
    <w:rsid w:val="00AE1D2A"/>
    <w:rsid w:val="00AE255E"/>
    <w:rsid w:val="00AE3267"/>
    <w:rsid w:val="00AE3DE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B45"/>
    <w:rsid w:val="00B27009"/>
    <w:rsid w:val="00B2749E"/>
    <w:rsid w:val="00B27B37"/>
    <w:rsid w:val="00B27DED"/>
    <w:rsid w:val="00B3015C"/>
    <w:rsid w:val="00B3060F"/>
    <w:rsid w:val="00B3081A"/>
    <w:rsid w:val="00B31B07"/>
    <w:rsid w:val="00B3309B"/>
    <w:rsid w:val="00B33E7F"/>
    <w:rsid w:val="00B3538E"/>
    <w:rsid w:val="00B36940"/>
    <w:rsid w:val="00B42DEF"/>
    <w:rsid w:val="00B438C3"/>
    <w:rsid w:val="00B45A2F"/>
    <w:rsid w:val="00B4614F"/>
    <w:rsid w:val="00B46ECA"/>
    <w:rsid w:val="00B47EC5"/>
    <w:rsid w:val="00B507FE"/>
    <w:rsid w:val="00B51A16"/>
    <w:rsid w:val="00B51E72"/>
    <w:rsid w:val="00B534DE"/>
    <w:rsid w:val="00B5411C"/>
    <w:rsid w:val="00B54326"/>
    <w:rsid w:val="00B543D3"/>
    <w:rsid w:val="00B56B23"/>
    <w:rsid w:val="00B57799"/>
    <w:rsid w:val="00B61C7E"/>
    <w:rsid w:val="00B63787"/>
    <w:rsid w:val="00B64FBC"/>
    <w:rsid w:val="00B65203"/>
    <w:rsid w:val="00B65D3E"/>
    <w:rsid w:val="00B65EF0"/>
    <w:rsid w:val="00B664FE"/>
    <w:rsid w:val="00B6757A"/>
    <w:rsid w:val="00B67733"/>
    <w:rsid w:val="00B7400E"/>
    <w:rsid w:val="00B740CF"/>
    <w:rsid w:val="00B74235"/>
    <w:rsid w:val="00B75333"/>
    <w:rsid w:val="00B75BAB"/>
    <w:rsid w:val="00B77322"/>
    <w:rsid w:val="00B83D98"/>
    <w:rsid w:val="00B83DCE"/>
    <w:rsid w:val="00B84D0A"/>
    <w:rsid w:val="00B87F9E"/>
    <w:rsid w:val="00B90329"/>
    <w:rsid w:val="00B946D9"/>
    <w:rsid w:val="00B96BEB"/>
    <w:rsid w:val="00BA01BF"/>
    <w:rsid w:val="00BA0A0A"/>
    <w:rsid w:val="00BA2214"/>
    <w:rsid w:val="00BA2E6D"/>
    <w:rsid w:val="00BA3F73"/>
    <w:rsid w:val="00BA4095"/>
    <w:rsid w:val="00BA6363"/>
    <w:rsid w:val="00BA69FF"/>
    <w:rsid w:val="00BA73CE"/>
    <w:rsid w:val="00BB0B78"/>
    <w:rsid w:val="00BB102F"/>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7D8"/>
    <w:rsid w:val="00BD295E"/>
    <w:rsid w:val="00BD3133"/>
    <w:rsid w:val="00BD6930"/>
    <w:rsid w:val="00BE045B"/>
    <w:rsid w:val="00BE0A70"/>
    <w:rsid w:val="00BE5D4F"/>
    <w:rsid w:val="00BF07B6"/>
    <w:rsid w:val="00BF0B50"/>
    <w:rsid w:val="00BF1FE0"/>
    <w:rsid w:val="00BF20DE"/>
    <w:rsid w:val="00BF538C"/>
    <w:rsid w:val="00BF5B4E"/>
    <w:rsid w:val="00C10BAB"/>
    <w:rsid w:val="00C10E79"/>
    <w:rsid w:val="00C11FF6"/>
    <w:rsid w:val="00C12779"/>
    <w:rsid w:val="00C12C9A"/>
    <w:rsid w:val="00C1349D"/>
    <w:rsid w:val="00C16008"/>
    <w:rsid w:val="00C16224"/>
    <w:rsid w:val="00C20CA6"/>
    <w:rsid w:val="00C21297"/>
    <w:rsid w:val="00C21D79"/>
    <w:rsid w:val="00C23178"/>
    <w:rsid w:val="00C23F72"/>
    <w:rsid w:val="00C3254A"/>
    <w:rsid w:val="00C33A4B"/>
    <w:rsid w:val="00C34F92"/>
    <w:rsid w:val="00C36E19"/>
    <w:rsid w:val="00C370DD"/>
    <w:rsid w:val="00C413E5"/>
    <w:rsid w:val="00C423E9"/>
    <w:rsid w:val="00C428F2"/>
    <w:rsid w:val="00C42BF9"/>
    <w:rsid w:val="00C42DDA"/>
    <w:rsid w:val="00C4350F"/>
    <w:rsid w:val="00C43CD0"/>
    <w:rsid w:val="00C43D1E"/>
    <w:rsid w:val="00C446A4"/>
    <w:rsid w:val="00C44DF9"/>
    <w:rsid w:val="00C44F94"/>
    <w:rsid w:val="00C4574F"/>
    <w:rsid w:val="00C45DB6"/>
    <w:rsid w:val="00C511A0"/>
    <w:rsid w:val="00C533E9"/>
    <w:rsid w:val="00C56EAE"/>
    <w:rsid w:val="00C57C50"/>
    <w:rsid w:val="00C612AE"/>
    <w:rsid w:val="00C633BC"/>
    <w:rsid w:val="00C64456"/>
    <w:rsid w:val="00C6477E"/>
    <w:rsid w:val="00C65811"/>
    <w:rsid w:val="00C6643F"/>
    <w:rsid w:val="00C66A38"/>
    <w:rsid w:val="00C715CA"/>
    <w:rsid w:val="00C72AAB"/>
    <w:rsid w:val="00C74216"/>
    <w:rsid w:val="00C754C0"/>
    <w:rsid w:val="00C75BC0"/>
    <w:rsid w:val="00C7779C"/>
    <w:rsid w:val="00C777DA"/>
    <w:rsid w:val="00C8189E"/>
    <w:rsid w:val="00C84FB7"/>
    <w:rsid w:val="00C856C7"/>
    <w:rsid w:val="00C85A7D"/>
    <w:rsid w:val="00C86000"/>
    <w:rsid w:val="00C87584"/>
    <w:rsid w:val="00C875F3"/>
    <w:rsid w:val="00C90C95"/>
    <w:rsid w:val="00C9291A"/>
    <w:rsid w:val="00C93711"/>
    <w:rsid w:val="00C93A93"/>
    <w:rsid w:val="00C93B6A"/>
    <w:rsid w:val="00C94E00"/>
    <w:rsid w:val="00C95BDF"/>
    <w:rsid w:val="00C9605A"/>
    <w:rsid w:val="00C97EAC"/>
    <w:rsid w:val="00CA05E0"/>
    <w:rsid w:val="00CA0A8A"/>
    <w:rsid w:val="00CA12AE"/>
    <w:rsid w:val="00CA22E4"/>
    <w:rsid w:val="00CA26B4"/>
    <w:rsid w:val="00CA340E"/>
    <w:rsid w:val="00CA3BF3"/>
    <w:rsid w:val="00CA58C8"/>
    <w:rsid w:val="00CA5BFD"/>
    <w:rsid w:val="00CA6221"/>
    <w:rsid w:val="00CB1331"/>
    <w:rsid w:val="00CB1F90"/>
    <w:rsid w:val="00CB335D"/>
    <w:rsid w:val="00CB3973"/>
    <w:rsid w:val="00CB4B06"/>
    <w:rsid w:val="00CB5028"/>
    <w:rsid w:val="00CB5977"/>
    <w:rsid w:val="00CB5CAC"/>
    <w:rsid w:val="00CB5E5A"/>
    <w:rsid w:val="00CB6B36"/>
    <w:rsid w:val="00CB7623"/>
    <w:rsid w:val="00CC0323"/>
    <w:rsid w:val="00CC158E"/>
    <w:rsid w:val="00CC324F"/>
    <w:rsid w:val="00CC49EC"/>
    <w:rsid w:val="00CC4B95"/>
    <w:rsid w:val="00CC58C8"/>
    <w:rsid w:val="00CC59F0"/>
    <w:rsid w:val="00CC5AA0"/>
    <w:rsid w:val="00CC6413"/>
    <w:rsid w:val="00CC66BD"/>
    <w:rsid w:val="00CC691A"/>
    <w:rsid w:val="00CC7180"/>
    <w:rsid w:val="00CC775A"/>
    <w:rsid w:val="00CD0035"/>
    <w:rsid w:val="00CD1605"/>
    <w:rsid w:val="00CD43F2"/>
    <w:rsid w:val="00CD4C85"/>
    <w:rsid w:val="00CD6C15"/>
    <w:rsid w:val="00CE06CA"/>
    <w:rsid w:val="00CE166A"/>
    <w:rsid w:val="00CE2D6A"/>
    <w:rsid w:val="00CE31EE"/>
    <w:rsid w:val="00CE4B6E"/>
    <w:rsid w:val="00CE533F"/>
    <w:rsid w:val="00CF0B84"/>
    <w:rsid w:val="00CF0F1D"/>
    <w:rsid w:val="00CF2AC3"/>
    <w:rsid w:val="00CF2D2A"/>
    <w:rsid w:val="00CF3493"/>
    <w:rsid w:val="00CF51CB"/>
    <w:rsid w:val="00CF5439"/>
    <w:rsid w:val="00CF6171"/>
    <w:rsid w:val="00CF6993"/>
    <w:rsid w:val="00CF7EF3"/>
    <w:rsid w:val="00D0036F"/>
    <w:rsid w:val="00D00CA1"/>
    <w:rsid w:val="00D012E7"/>
    <w:rsid w:val="00D019AE"/>
    <w:rsid w:val="00D022B0"/>
    <w:rsid w:val="00D02C62"/>
    <w:rsid w:val="00D02EEA"/>
    <w:rsid w:val="00D06426"/>
    <w:rsid w:val="00D069CE"/>
    <w:rsid w:val="00D07CD6"/>
    <w:rsid w:val="00D10804"/>
    <w:rsid w:val="00D10FA2"/>
    <w:rsid w:val="00D12AD4"/>
    <w:rsid w:val="00D15BA2"/>
    <w:rsid w:val="00D21FA8"/>
    <w:rsid w:val="00D2250D"/>
    <w:rsid w:val="00D240FA"/>
    <w:rsid w:val="00D2536B"/>
    <w:rsid w:val="00D2537F"/>
    <w:rsid w:val="00D25AFA"/>
    <w:rsid w:val="00D26BF0"/>
    <w:rsid w:val="00D26DE2"/>
    <w:rsid w:val="00D2759C"/>
    <w:rsid w:val="00D31B6C"/>
    <w:rsid w:val="00D43C86"/>
    <w:rsid w:val="00D4457C"/>
    <w:rsid w:val="00D473AE"/>
    <w:rsid w:val="00D50AA0"/>
    <w:rsid w:val="00D52655"/>
    <w:rsid w:val="00D532F3"/>
    <w:rsid w:val="00D55E40"/>
    <w:rsid w:val="00D55F9E"/>
    <w:rsid w:val="00D568B9"/>
    <w:rsid w:val="00D569A2"/>
    <w:rsid w:val="00D56EF1"/>
    <w:rsid w:val="00D6282A"/>
    <w:rsid w:val="00D6396F"/>
    <w:rsid w:val="00D65F6D"/>
    <w:rsid w:val="00D74110"/>
    <w:rsid w:val="00D747C9"/>
    <w:rsid w:val="00D764FA"/>
    <w:rsid w:val="00D77416"/>
    <w:rsid w:val="00D77579"/>
    <w:rsid w:val="00D77DA2"/>
    <w:rsid w:val="00D80211"/>
    <w:rsid w:val="00D81F6B"/>
    <w:rsid w:val="00D82D02"/>
    <w:rsid w:val="00D86300"/>
    <w:rsid w:val="00D86CCF"/>
    <w:rsid w:val="00D900FC"/>
    <w:rsid w:val="00D9390F"/>
    <w:rsid w:val="00D93B95"/>
    <w:rsid w:val="00D95626"/>
    <w:rsid w:val="00D960D4"/>
    <w:rsid w:val="00DA0D50"/>
    <w:rsid w:val="00DA101A"/>
    <w:rsid w:val="00DA21F2"/>
    <w:rsid w:val="00DA52D7"/>
    <w:rsid w:val="00DA64B6"/>
    <w:rsid w:val="00DA74F3"/>
    <w:rsid w:val="00DA76B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4D8"/>
    <w:rsid w:val="00DD0C51"/>
    <w:rsid w:val="00DD282A"/>
    <w:rsid w:val="00DD2D24"/>
    <w:rsid w:val="00DD31A2"/>
    <w:rsid w:val="00DD65E5"/>
    <w:rsid w:val="00DD687E"/>
    <w:rsid w:val="00DD7A3F"/>
    <w:rsid w:val="00DE09D7"/>
    <w:rsid w:val="00DE0CFA"/>
    <w:rsid w:val="00DE2898"/>
    <w:rsid w:val="00DE72B7"/>
    <w:rsid w:val="00DE7F76"/>
    <w:rsid w:val="00DF08F5"/>
    <w:rsid w:val="00DF0E5F"/>
    <w:rsid w:val="00DF3227"/>
    <w:rsid w:val="00DF667E"/>
    <w:rsid w:val="00DF7F78"/>
    <w:rsid w:val="00E01877"/>
    <w:rsid w:val="00E033E0"/>
    <w:rsid w:val="00E067EA"/>
    <w:rsid w:val="00E06F29"/>
    <w:rsid w:val="00E121BA"/>
    <w:rsid w:val="00E12BC9"/>
    <w:rsid w:val="00E13CB2"/>
    <w:rsid w:val="00E15594"/>
    <w:rsid w:val="00E2075B"/>
    <w:rsid w:val="00E21B00"/>
    <w:rsid w:val="00E221BA"/>
    <w:rsid w:val="00E230AB"/>
    <w:rsid w:val="00E248E6"/>
    <w:rsid w:val="00E27444"/>
    <w:rsid w:val="00E3060D"/>
    <w:rsid w:val="00E30982"/>
    <w:rsid w:val="00E30BBC"/>
    <w:rsid w:val="00E310BC"/>
    <w:rsid w:val="00E3174F"/>
    <w:rsid w:val="00E3252B"/>
    <w:rsid w:val="00E33677"/>
    <w:rsid w:val="00E33940"/>
    <w:rsid w:val="00E35028"/>
    <w:rsid w:val="00E35C10"/>
    <w:rsid w:val="00E35D22"/>
    <w:rsid w:val="00E3708A"/>
    <w:rsid w:val="00E40318"/>
    <w:rsid w:val="00E403E2"/>
    <w:rsid w:val="00E40FA5"/>
    <w:rsid w:val="00E429D8"/>
    <w:rsid w:val="00E43C66"/>
    <w:rsid w:val="00E51049"/>
    <w:rsid w:val="00E51233"/>
    <w:rsid w:val="00E51D65"/>
    <w:rsid w:val="00E571FA"/>
    <w:rsid w:val="00E57519"/>
    <w:rsid w:val="00E6114E"/>
    <w:rsid w:val="00E6301B"/>
    <w:rsid w:val="00E63B2D"/>
    <w:rsid w:val="00E646E4"/>
    <w:rsid w:val="00E65E3C"/>
    <w:rsid w:val="00E663F2"/>
    <w:rsid w:val="00E67589"/>
    <w:rsid w:val="00E7031E"/>
    <w:rsid w:val="00E71DC8"/>
    <w:rsid w:val="00E72171"/>
    <w:rsid w:val="00E73AC8"/>
    <w:rsid w:val="00E7623B"/>
    <w:rsid w:val="00E763E8"/>
    <w:rsid w:val="00E80D7E"/>
    <w:rsid w:val="00E81BD5"/>
    <w:rsid w:val="00E8450C"/>
    <w:rsid w:val="00E851EE"/>
    <w:rsid w:val="00E857B1"/>
    <w:rsid w:val="00E85B6A"/>
    <w:rsid w:val="00E90167"/>
    <w:rsid w:val="00E90A9F"/>
    <w:rsid w:val="00E90B85"/>
    <w:rsid w:val="00E91C76"/>
    <w:rsid w:val="00E9364C"/>
    <w:rsid w:val="00E94877"/>
    <w:rsid w:val="00E94DEF"/>
    <w:rsid w:val="00E95381"/>
    <w:rsid w:val="00EA072C"/>
    <w:rsid w:val="00EA21D0"/>
    <w:rsid w:val="00EA39CB"/>
    <w:rsid w:val="00EA4CCB"/>
    <w:rsid w:val="00EA644E"/>
    <w:rsid w:val="00EB0041"/>
    <w:rsid w:val="00EB14EE"/>
    <w:rsid w:val="00EB1B36"/>
    <w:rsid w:val="00EB29A5"/>
    <w:rsid w:val="00EB35AE"/>
    <w:rsid w:val="00EB3CC7"/>
    <w:rsid w:val="00EB66D0"/>
    <w:rsid w:val="00EB687A"/>
    <w:rsid w:val="00EB78DF"/>
    <w:rsid w:val="00EB7AB2"/>
    <w:rsid w:val="00EB7CEF"/>
    <w:rsid w:val="00EC1D38"/>
    <w:rsid w:val="00EC2A7D"/>
    <w:rsid w:val="00EC2C6B"/>
    <w:rsid w:val="00EC582C"/>
    <w:rsid w:val="00EC6514"/>
    <w:rsid w:val="00EC6C5B"/>
    <w:rsid w:val="00ED00F2"/>
    <w:rsid w:val="00ED077A"/>
    <w:rsid w:val="00ED1128"/>
    <w:rsid w:val="00ED39C8"/>
    <w:rsid w:val="00ED51A9"/>
    <w:rsid w:val="00ED655F"/>
    <w:rsid w:val="00ED79B8"/>
    <w:rsid w:val="00EE19B9"/>
    <w:rsid w:val="00EE3182"/>
    <w:rsid w:val="00EE3E1E"/>
    <w:rsid w:val="00EE41F4"/>
    <w:rsid w:val="00EE4978"/>
    <w:rsid w:val="00EE4F50"/>
    <w:rsid w:val="00EE54A7"/>
    <w:rsid w:val="00EE622C"/>
    <w:rsid w:val="00EE631E"/>
    <w:rsid w:val="00EE71E0"/>
    <w:rsid w:val="00EF0A24"/>
    <w:rsid w:val="00EF1EEE"/>
    <w:rsid w:val="00EF2945"/>
    <w:rsid w:val="00EF32A0"/>
    <w:rsid w:val="00EF3A13"/>
    <w:rsid w:val="00EF3A8F"/>
    <w:rsid w:val="00EF5364"/>
    <w:rsid w:val="00EF6381"/>
    <w:rsid w:val="00EF7A46"/>
    <w:rsid w:val="00F022BF"/>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2AEF"/>
    <w:rsid w:val="00F32B80"/>
    <w:rsid w:val="00F34E40"/>
    <w:rsid w:val="00F35B0D"/>
    <w:rsid w:val="00F375CF"/>
    <w:rsid w:val="00F40268"/>
    <w:rsid w:val="00F41CDD"/>
    <w:rsid w:val="00F427C4"/>
    <w:rsid w:val="00F4330C"/>
    <w:rsid w:val="00F4338D"/>
    <w:rsid w:val="00F440D3"/>
    <w:rsid w:val="00F44841"/>
    <w:rsid w:val="00F4502D"/>
    <w:rsid w:val="00F46F89"/>
    <w:rsid w:val="00F47232"/>
    <w:rsid w:val="00F50EC8"/>
    <w:rsid w:val="00F515C5"/>
    <w:rsid w:val="00F51D3A"/>
    <w:rsid w:val="00F52072"/>
    <w:rsid w:val="00F53A81"/>
    <w:rsid w:val="00F55888"/>
    <w:rsid w:val="00F60F5A"/>
    <w:rsid w:val="00F62138"/>
    <w:rsid w:val="00F6316A"/>
    <w:rsid w:val="00F70D8D"/>
    <w:rsid w:val="00F74D28"/>
    <w:rsid w:val="00F75861"/>
    <w:rsid w:val="00F75FC7"/>
    <w:rsid w:val="00F806C9"/>
    <w:rsid w:val="00F80F76"/>
    <w:rsid w:val="00F81853"/>
    <w:rsid w:val="00F836D7"/>
    <w:rsid w:val="00F84E5C"/>
    <w:rsid w:val="00F855A8"/>
    <w:rsid w:val="00F858D3"/>
    <w:rsid w:val="00F86671"/>
    <w:rsid w:val="00F87125"/>
    <w:rsid w:val="00F916C5"/>
    <w:rsid w:val="00F92175"/>
    <w:rsid w:val="00F921F1"/>
    <w:rsid w:val="00F94A18"/>
    <w:rsid w:val="00F94C7B"/>
    <w:rsid w:val="00F94EAD"/>
    <w:rsid w:val="00F957A3"/>
    <w:rsid w:val="00FA0616"/>
    <w:rsid w:val="00FA20C7"/>
    <w:rsid w:val="00FA3103"/>
    <w:rsid w:val="00FA4D2D"/>
    <w:rsid w:val="00FA5AF1"/>
    <w:rsid w:val="00FA6B55"/>
    <w:rsid w:val="00FB228E"/>
    <w:rsid w:val="00FB345A"/>
    <w:rsid w:val="00FB36CC"/>
    <w:rsid w:val="00FB5358"/>
    <w:rsid w:val="00FB57BB"/>
    <w:rsid w:val="00FB704E"/>
    <w:rsid w:val="00FB7E08"/>
    <w:rsid w:val="00FC0804"/>
    <w:rsid w:val="00FC1825"/>
    <w:rsid w:val="00FC2B3F"/>
    <w:rsid w:val="00FC3B6D"/>
    <w:rsid w:val="00FC3DAB"/>
    <w:rsid w:val="00FC3F05"/>
    <w:rsid w:val="00FC54BE"/>
    <w:rsid w:val="00FC5856"/>
    <w:rsid w:val="00FC5DEB"/>
    <w:rsid w:val="00FC680E"/>
    <w:rsid w:val="00FC7E2B"/>
    <w:rsid w:val="00FD0569"/>
    <w:rsid w:val="00FD1340"/>
    <w:rsid w:val="00FD14ED"/>
    <w:rsid w:val="00FD3A4E"/>
    <w:rsid w:val="00FD3CAF"/>
    <w:rsid w:val="00FD447F"/>
    <w:rsid w:val="00FD49A3"/>
    <w:rsid w:val="00FD71DE"/>
    <w:rsid w:val="00FE2F73"/>
    <w:rsid w:val="00FE48D2"/>
    <w:rsid w:val="00FE51B7"/>
    <w:rsid w:val="00FE7A02"/>
    <w:rsid w:val="00FE7A39"/>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5D17"/>
    <w:pPr>
      <w:spacing w:after="200" w:line="276" w:lineRule="auto"/>
    </w:pPr>
    <w:rPr>
      <w:rFonts w:ascii="Calibri" w:eastAsia="Calibri" w:hAnsi="Calibri"/>
      <w:sz w:val="22"/>
      <w:szCs w:val="22"/>
      <w:lang w:eastAsia="en-US"/>
    </w:rPr>
  </w:style>
  <w:style w:type="paragraph" w:styleId="Heading1">
    <w:name w:val="heading 1"/>
    <w:basedOn w:val="Normal"/>
    <w:next w:val="BodyText"/>
    <w:link w:val="Heading1Char"/>
    <w:autoRedefine/>
    <w:qFormat/>
    <w:rsid w:val="00155D17"/>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155D17"/>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55D17"/>
    <w:pPr>
      <w:numPr>
        <w:ilvl w:val="2"/>
      </w:numPr>
      <w:tabs>
        <w:tab w:val="clear" w:pos="2325"/>
      </w:tabs>
      <w:outlineLvl w:val="2"/>
    </w:pPr>
  </w:style>
  <w:style w:type="paragraph" w:styleId="Heading4">
    <w:name w:val="heading 4"/>
    <w:aliases w:val="h4,H4"/>
    <w:basedOn w:val="Normal"/>
    <w:next w:val="Normal"/>
    <w:link w:val="Heading4Char"/>
    <w:unhideWhenUsed/>
    <w:qFormat/>
    <w:rsid w:val="00155D17"/>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nhideWhenUsed/>
    <w:qFormat/>
    <w:rsid w:val="00155D17"/>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nhideWhenUsed/>
    <w:qFormat/>
    <w:rsid w:val="00155D17"/>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nhideWhenUsed/>
    <w:qFormat/>
    <w:rsid w:val="00155D17"/>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nhideWhenUsed/>
    <w:qFormat/>
    <w:rsid w:val="00155D17"/>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nhideWhenUsed/>
    <w:qFormat/>
    <w:rsid w:val="00155D17"/>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rsid w:val="00155D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5D17"/>
  </w:style>
  <w:style w:type="paragraph" w:customStyle="1" w:styleId="TAL">
    <w:name w:val="TAL"/>
    <w:basedOn w:val="Normal"/>
    <w:rsid w:val="00155D17"/>
    <w:pPr>
      <w:keepNext/>
      <w:keepLines/>
      <w:widowControl w:val="0"/>
      <w:spacing w:after="0" w:line="240" w:lineRule="auto"/>
    </w:pPr>
    <w:rPr>
      <w:rFonts w:ascii="Arial" w:eastAsia="MS Mincho" w:hAnsi="Arial"/>
      <w:sz w:val="20"/>
      <w:szCs w:val="20"/>
    </w:rPr>
  </w:style>
  <w:style w:type="paragraph" w:styleId="BodyText">
    <w:name w:val="Body Text"/>
    <w:aliases w:val="AvtalBrödtext,Bodytext"/>
    <w:basedOn w:val="Normal"/>
    <w:link w:val="BodyTextChar"/>
    <w:unhideWhenUsed/>
    <w:rsid w:val="00155D17"/>
    <w:pPr>
      <w:suppressAutoHyphens/>
      <w:spacing w:after="0" w:line="240" w:lineRule="auto"/>
    </w:pPr>
    <w:rPr>
      <w:rFonts w:ascii="Arial" w:eastAsia="Times New Roman" w:hAnsi="Arial"/>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55D17"/>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155D17"/>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155D17"/>
    <w:pPr>
      <w:widowControl w:val="0"/>
      <w:spacing w:after="0" w:line="240" w:lineRule="auto"/>
      <w:ind w:left="720"/>
    </w:pPr>
    <w:rPr>
      <w:rFonts w:ascii="Arial" w:eastAsia="Times New Roman" w:hAnsi="Arial"/>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155D17"/>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155D17"/>
    <w:rPr>
      <w:sz w:val="16"/>
      <w:szCs w:val="16"/>
    </w:rPr>
  </w:style>
  <w:style w:type="paragraph" w:styleId="CommentText">
    <w:name w:val="annotation text"/>
    <w:basedOn w:val="Normal"/>
    <w:link w:val="CommentTextChar"/>
    <w:semiHidden/>
    <w:unhideWhenUsed/>
    <w:rsid w:val="00155D17"/>
    <w:pPr>
      <w:suppressAutoHyphens/>
      <w:spacing w:after="0" w:line="240" w:lineRule="auto"/>
    </w:pPr>
    <w:rPr>
      <w:rFonts w:ascii="Arial" w:eastAsia="Times New Roman" w:hAnsi="Arial"/>
      <w:sz w:val="20"/>
      <w:szCs w:val="20"/>
      <w:lang w:eastAsia="ar-SA"/>
    </w:rPr>
  </w:style>
  <w:style w:type="paragraph" w:styleId="CommentSubject">
    <w:name w:val="annotation subject"/>
    <w:basedOn w:val="CommentText"/>
    <w:next w:val="CommentText"/>
    <w:link w:val="CommentSubjectChar"/>
    <w:semiHidden/>
    <w:unhideWhenUsed/>
    <w:rsid w:val="00155D17"/>
    <w:rPr>
      <w:b/>
      <w:bCs/>
    </w:rPr>
  </w:style>
  <w:style w:type="paragraph" w:customStyle="1" w:styleId="CRCoverPage">
    <w:name w:val="CR Cover Page"/>
    <w:rsid w:val="00155D17"/>
    <w:pPr>
      <w:suppressAutoHyphens/>
      <w:spacing w:after="120"/>
    </w:pPr>
    <w:rPr>
      <w:rFonts w:ascii="Arial" w:hAnsi="Arial" w:cs="CG Times (WN)"/>
      <w:lang w:eastAsia="ar-SA"/>
    </w:rPr>
  </w:style>
  <w:style w:type="character" w:styleId="Hyperlink">
    <w:name w:val="Hyperlink"/>
    <w:unhideWhenUsed/>
    <w:rsid w:val="00155D17"/>
    <w:rPr>
      <w:color w:val="0000FF"/>
      <w:u w:val="single"/>
    </w:rPr>
  </w:style>
  <w:style w:type="paragraph" w:styleId="EndnoteText">
    <w:name w:val="endnote text"/>
    <w:basedOn w:val="Normal"/>
    <w:semiHidden/>
    <w:rsid w:val="002A18E2"/>
  </w:style>
  <w:style w:type="character" w:styleId="EndnoteReference">
    <w:name w:val="endnote reference"/>
    <w:semiHidden/>
    <w:unhideWhenUsed/>
    <w:rsid w:val="00155D17"/>
    <w:rPr>
      <w:vertAlign w:val="superscript"/>
    </w:rPr>
  </w:style>
  <w:style w:type="paragraph" w:styleId="TOC8">
    <w:name w:val="toc 8"/>
    <w:basedOn w:val="Normal"/>
    <w:next w:val="Normal"/>
    <w:autoRedefine/>
    <w:semiHidden/>
    <w:unhideWhenUsed/>
    <w:rsid w:val="00155D17"/>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1">
    <w:name w:val="toc 1"/>
    <w:basedOn w:val="Normal"/>
    <w:next w:val="Normal"/>
    <w:autoRedefine/>
    <w:uiPriority w:val="39"/>
    <w:semiHidden/>
    <w:unhideWhenUsed/>
    <w:rsid w:val="00155D17"/>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customStyle="1" w:styleId="ZT">
    <w:name w:val="ZT"/>
    <w:rsid w:val="00155D17"/>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155D17"/>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4">
    <w:name w:val="toc 4"/>
    <w:basedOn w:val="Normal"/>
    <w:next w:val="Normal"/>
    <w:autoRedefine/>
    <w:semiHidden/>
    <w:unhideWhenUsed/>
    <w:rsid w:val="00155D17"/>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3">
    <w:name w:val="toc 3"/>
    <w:basedOn w:val="Normal"/>
    <w:next w:val="Normal"/>
    <w:autoRedefine/>
    <w:uiPriority w:val="39"/>
    <w:semiHidden/>
    <w:unhideWhenUsed/>
    <w:rsid w:val="00155D17"/>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2">
    <w:name w:val="toc 2"/>
    <w:basedOn w:val="Normal"/>
    <w:next w:val="Normal"/>
    <w:autoRedefine/>
    <w:uiPriority w:val="39"/>
    <w:semiHidden/>
    <w:unhideWhenUsed/>
    <w:rsid w:val="00155D17"/>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Index2">
    <w:name w:val="index 2"/>
    <w:basedOn w:val="Normal"/>
    <w:next w:val="Normal"/>
    <w:autoRedefine/>
    <w:semiHidden/>
    <w:unhideWhenUsed/>
    <w:rsid w:val="00155D17"/>
    <w:pPr>
      <w:suppressAutoHyphens/>
      <w:spacing w:after="0" w:line="240" w:lineRule="auto"/>
      <w:ind w:left="400" w:hanging="200"/>
    </w:pPr>
    <w:rPr>
      <w:rFonts w:ascii="Times New Roman" w:eastAsia="Times New Roman" w:hAnsi="Times New Roman"/>
      <w:sz w:val="20"/>
      <w:szCs w:val="20"/>
      <w:lang w:eastAsia="ar-SA"/>
    </w:rPr>
  </w:style>
  <w:style w:type="paragraph" w:styleId="Index1">
    <w:name w:val="index 1"/>
    <w:basedOn w:val="Normal"/>
    <w:next w:val="Normal"/>
    <w:autoRedefine/>
    <w:semiHidden/>
    <w:unhideWhenUsed/>
    <w:rsid w:val="00155D17"/>
    <w:pPr>
      <w:suppressAutoHyphens/>
      <w:spacing w:after="0" w:line="240" w:lineRule="auto"/>
      <w:ind w:left="200" w:hanging="200"/>
    </w:pPr>
    <w:rPr>
      <w:rFonts w:ascii="Arial" w:eastAsia="Times New Roman" w:hAnsi="Arial"/>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155D17"/>
    <w:pPr>
      <w:numPr>
        <w:numId w:val="24"/>
      </w:numPr>
      <w:spacing w:after="0" w:line="240" w:lineRule="auto"/>
    </w:pPr>
    <w:rPr>
      <w:rFonts w:ascii="Times New Roman" w:eastAsia="Batang" w:hAnsi="Times New Roman"/>
      <w:sz w:val="20"/>
      <w:szCs w:val="20"/>
      <w:lang w:val="en-US"/>
    </w:rPr>
  </w:style>
  <w:style w:type="character" w:styleId="FootnoteReference">
    <w:name w:val="footnote reference"/>
    <w:semiHidden/>
    <w:unhideWhenUsed/>
    <w:rsid w:val="00155D17"/>
    <w:rPr>
      <w:vertAlign w:val="superscript"/>
    </w:rPr>
  </w:style>
  <w:style w:type="paragraph" w:styleId="FootnoteText">
    <w:name w:val="footnote text"/>
    <w:basedOn w:val="Normal"/>
    <w:link w:val="FootnoteTextChar"/>
    <w:semiHidden/>
    <w:unhideWhenUsed/>
    <w:rsid w:val="00155D17"/>
    <w:pPr>
      <w:suppressAutoHyphens/>
      <w:spacing w:after="0" w:line="240" w:lineRule="auto"/>
    </w:pPr>
    <w:rPr>
      <w:rFonts w:ascii="Arial" w:eastAsia="Times New Roman" w:hAnsi="Arial"/>
      <w:sz w:val="20"/>
      <w:szCs w:val="20"/>
      <w:lang w:eastAsia="ar-SA"/>
    </w:rPr>
  </w:style>
  <w:style w:type="paragraph" w:customStyle="1" w:styleId="TAC">
    <w:name w:val="TAC"/>
    <w:basedOn w:val="Normal"/>
    <w:rsid w:val="00155D17"/>
    <w:pPr>
      <w:keepNext/>
      <w:keepLines/>
      <w:spacing w:after="0" w:line="240" w:lineRule="auto"/>
      <w:jc w:val="center"/>
    </w:pPr>
    <w:rPr>
      <w:rFonts w:ascii="Arial" w:eastAsia="MS Mincho" w:hAnsi="Arial"/>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155D17"/>
    <w:pPr>
      <w:tabs>
        <w:tab w:val="right" w:leader="dot" w:pos="9747"/>
      </w:tabs>
      <w:suppressAutoHyphens/>
      <w:spacing w:after="0" w:line="240" w:lineRule="auto"/>
      <w:ind w:left="1600"/>
    </w:pPr>
    <w:rPr>
      <w:rFonts w:ascii="Arial" w:eastAsia="Times New Roman" w:hAnsi="Arial"/>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155D17"/>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155D17"/>
    <w:pPr>
      <w:keepLines/>
      <w:spacing w:after="0" w:line="240" w:lineRule="auto"/>
      <w:ind w:left="1702" w:hanging="1418"/>
    </w:pPr>
    <w:rPr>
      <w:rFonts w:ascii="Times New Roman" w:eastAsia="Times New Roman" w:hAnsi="Times New Roman"/>
      <w:sz w:val="20"/>
      <w:szCs w:val="20"/>
    </w:rPr>
  </w:style>
  <w:style w:type="paragraph" w:styleId="TOC6">
    <w:name w:val="toc 6"/>
    <w:basedOn w:val="Normal"/>
    <w:next w:val="Normal"/>
    <w:autoRedefine/>
    <w:semiHidden/>
    <w:unhideWhenUsed/>
    <w:rsid w:val="00155D17"/>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semiHidden/>
    <w:unhideWhenUsed/>
    <w:rsid w:val="00155D17"/>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ListBullet2">
    <w:name w:val="List Bullet 2"/>
    <w:basedOn w:val="Normal"/>
    <w:autoRedefine/>
    <w:unhideWhenUsed/>
    <w:rsid w:val="00155D17"/>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55D17"/>
    <w:pPr>
      <w:numPr>
        <w:numId w:val="21"/>
      </w:num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55D17"/>
    <w:pPr>
      <w:numPr>
        <w:numId w:val="20"/>
      </w:numPr>
      <w:spacing w:after="0" w:line="240" w:lineRule="auto"/>
    </w:pPr>
    <w:rPr>
      <w:rFonts w:ascii="Times New Roman" w:eastAsia="Batang" w:hAnsi="Times New Roman"/>
      <w:sz w:val="20"/>
      <w:szCs w:val="20"/>
      <w:lang w:val="en-US"/>
    </w:rPr>
  </w:style>
  <w:style w:type="paragraph" w:customStyle="1" w:styleId="EQ">
    <w:name w:val="EQ"/>
    <w:basedOn w:val="Normal"/>
    <w:next w:val="Normal"/>
    <w:rsid w:val="00155D17"/>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155D17"/>
    <w:pPr>
      <w:suppressAutoHyphens/>
      <w:spacing w:after="0" w:line="240" w:lineRule="auto"/>
      <w:ind w:left="566" w:hanging="283"/>
    </w:pPr>
    <w:rPr>
      <w:rFonts w:ascii="Arial" w:eastAsia="Times New Roman" w:hAnsi="Arial"/>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155D17"/>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nhideWhenUsed/>
    <w:rsid w:val="00155D17"/>
    <w:p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55D17"/>
    <w:pPr>
      <w:numPr>
        <w:numId w:val="22"/>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55D17"/>
    <w:pPr>
      <w:numPr>
        <w:numId w:val="23"/>
      </w:numPr>
      <w:tabs>
        <w:tab w:val="num" w:pos="432"/>
      </w:tabs>
      <w:spacing w:after="0" w:line="240" w:lineRule="auto"/>
      <w:ind w:left="432" w:hanging="432"/>
    </w:pPr>
    <w:rPr>
      <w:rFonts w:ascii="Times New Roman" w:eastAsia="Batang" w:hAnsi="Times New Roman"/>
      <w:sz w:val="20"/>
      <w:szCs w:val="20"/>
      <w:lang w:val="en-US"/>
    </w:rPr>
  </w:style>
  <w:style w:type="paragraph" w:customStyle="1" w:styleId="B1">
    <w:name w:val="B1"/>
    <w:basedOn w:val="Normal"/>
    <w:link w:val="B1Char"/>
    <w:rsid w:val="00155D17"/>
    <w:pPr>
      <w:spacing w:after="0" w:line="240" w:lineRule="auto"/>
      <w:ind w:left="567" w:hanging="567"/>
      <w:jc w:val="both"/>
    </w:pPr>
    <w:rPr>
      <w:rFonts w:ascii="Arial" w:eastAsia="Times New Roman" w:hAnsi="Arial"/>
      <w:sz w:val="20"/>
      <w:szCs w:val="20"/>
    </w:rPr>
  </w:style>
  <w:style w:type="paragraph" w:customStyle="1" w:styleId="B2">
    <w:name w:val="B2"/>
    <w:basedOn w:val="List2"/>
    <w:rsid w:val="00155D17"/>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155D17"/>
    <w:pPr>
      <w:tabs>
        <w:tab w:val="center" w:pos="4320"/>
        <w:tab w:val="right" w:pos="8640"/>
      </w:tabs>
      <w:suppressAutoHyphens/>
      <w:spacing w:after="0" w:line="240" w:lineRule="auto"/>
    </w:pPr>
    <w:rPr>
      <w:rFonts w:ascii="Arial" w:eastAsia="Times New Roman" w:hAnsi="Arial"/>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155D17"/>
    <w:pPr>
      <w:suppressAutoHyphens/>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155D17"/>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155D17"/>
    <w:pPr>
      <w:tabs>
        <w:tab w:val="right" w:pos="9639"/>
      </w:tabs>
      <w:spacing w:after="120" w:line="240" w:lineRule="auto"/>
      <w:ind w:left="2127" w:hanging="2127"/>
    </w:pPr>
    <w:rPr>
      <w:rFonts w:ascii="Arial" w:eastAsia="MS Mincho" w:hAnsi="Arial"/>
      <w:b/>
      <w:color w:val="FF0000"/>
      <w:sz w:val="20"/>
      <w:szCs w:val="20"/>
    </w:rPr>
  </w:style>
  <w:style w:type="paragraph" w:styleId="ListParagraph">
    <w:name w:val="List Paragraph"/>
    <w:basedOn w:val="Normal"/>
    <w:uiPriority w:val="34"/>
    <w:qFormat/>
    <w:rsid w:val="00155D17"/>
    <w:pPr>
      <w:suppressAutoHyphens/>
      <w:spacing w:after="0" w:line="240" w:lineRule="auto"/>
      <w:ind w:left="720"/>
    </w:pPr>
    <w:rPr>
      <w:rFonts w:ascii="Arial" w:eastAsia="Times New Roman" w:hAnsi="Arial"/>
      <w:sz w:val="20"/>
      <w:szCs w:val="20"/>
      <w:lang w:eastAsia="ar-SA"/>
    </w:rPr>
  </w:style>
  <w:style w:type="character" w:styleId="FollowedHyperlink">
    <w:name w:val="FollowedHyperlink"/>
    <w:unhideWhenUsed/>
    <w:rsid w:val="00155D17"/>
    <w:rPr>
      <w:color w:val="800080"/>
      <w:u w:val="single"/>
    </w:rPr>
  </w:style>
  <w:style w:type="paragraph" w:styleId="NormalWeb">
    <w:name w:val="Normal (Web)"/>
    <w:basedOn w:val="Normal"/>
    <w:unhideWhenUsed/>
    <w:rsid w:val="00155D17"/>
    <w:pPr>
      <w:spacing w:before="100" w:beforeAutospacing="1" w:after="100" w:afterAutospacing="1" w:line="240" w:lineRule="auto"/>
    </w:pPr>
    <w:rPr>
      <w:rFonts w:ascii="Times New Roman" w:eastAsia="MS Mincho" w:hAnsi="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55D17"/>
    <w:rPr>
      <w:rFonts w:ascii="Cambria" w:eastAsia="Times New Roman" w:hAnsi="Cambria" w:cs="Times New Roman"/>
      <w:b/>
      <w:bCs/>
      <w:color w:val="4F81BD"/>
      <w:sz w:val="26"/>
      <w:szCs w:val="26"/>
    </w:rPr>
  </w:style>
  <w:style w:type="character" w:customStyle="1" w:styleId="Heading1Char">
    <w:name w:val="Heading 1 Char"/>
    <w:link w:val="Heading1"/>
    <w:rsid w:val="00155D17"/>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55D17"/>
    <w:rPr>
      <w:rFonts w:ascii="Arial" w:eastAsia="Times New Roman" w:hAnsi="Arial" w:cs="Arial"/>
      <w:b/>
      <w:color w:val="1F497D"/>
      <w:lang w:eastAsia="ar-SA"/>
    </w:rPr>
  </w:style>
  <w:style w:type="character" w:customStyle="1" w:styleId="Heading4Char">
    <w:name w:val="Heading 4 Char"/>
    <w:aliases w:val="h4 Char1,H4 Char1"/>
    <w:link w:val="Heading4"/>
    <w:rsid w:val="00155D17"/>
    <w:rPr>
      <w:rFonts w:ascii="Arial" w:eastAsia="Times New Roman" w:hAnsi="Arial"/>
      <w:b/>
      <w:lang w:eastAsia="ar-SA"/>
    </w:rPr>
  </w:style>
  <w:style w:type="character" w:customStyle="1" w:styleId="Heading5Char">
    <w:name w:val="Heading 5 Char"/>
    <w:aliases w:val="H5 Char1"/>
    <w:link w:val="Heading5"/>
    <w:rsid w:val="00155D17"/>
    <w:rPr>
      <w:rFonts w:ascii="Arial" w:eastAsia="Times New Roman" w:hAnsi="Arial"/>
      <w:b/>
      <w:color w:val="000000"/>
      <w:lang w:eastAsia="ar-SA"/>
    </w:rPr>
  </w:style>
  <w:style w:type="character" w:customStyle="1" w:styleId="Heading6Char">
    <w:name w:val="Heading 6 Char"/>
    <w:link w:val="Heading6"/>
    <w:rsid w:val="00155D17"/>
    <w:rPr>
      <w:rFonts w:ascii="Arial" w:eastAsia="Times New Roman" w:hAnsi="Arial"/>
      <w:b/>
      <w:color w:val="FF0000"/>
      <w:sz w:val="16"/>
      <w:lang w:eastAsia="ar-SA"/>
    </w:rPr>
  </w:style>
  <w:style w:type="character" w:customStyle="1" w:styleId="Heading7Char">
    <w:name w:val="Heading 7 Char"/>
    <w:link w:val="Heading7"/>
    <w:rsid w:val="00155D17"/>
    <w:rPr>
      <w:rFonts w:ascii="Arial" w:eastAsia="Times New Roman" w:hAnsi="Arial"/>
      <w:b/>
      <w:color w:val="000000"/>
      <w:sz w:val="24"/>
      <w:lang w:eastAsia="ar-SA"/>
    </w:rPr>
  </w:style>
  <w:style w:type="character" w:customStyle="1" w:styleId="Heading8Char">
    <w:name w:val="Heading 8 Char"/>
    <w:link w:val="Heading8"/>
    <w:rsid w:val="00155D17"/>
    <w:rPr>
      <w:rFonts w:ascii="Arial" w:eastAsia="Times New Roman" w:hAnsi="Arial"/>
      <w:b/>
      <w:color w:val="FF0000"/>
      <w:sz w:val="16"/>
      <w:lang w:eastAsia="ar-SA"/>
    </w:rPr>
  </w:style>
  <w:style w:type="character" w:customStyle="1" w:styleId="Heading9Char">
    <w:name w:val="Heading 9 Char"/>
    <w:link w:val="Heading9"/>
    <w:rsid w:val="00155D17"/>
    <w:rPr>
      <w:rFonts w:ascii="Arial" w:eastAsia="Times New Roman" w:hAnsi="Arial"/>
      <w:b/>
      <w:color w:val="FF0000"/>
      <w:sz w:val="16"/>
      <w:lang w:eastAsia="ar-SA"/>
    </w:rPr>
  </w:style>
  <w:style w:type="numbering" w:customStyle="1" w:styleId="NoList1">
    <w:name w:val="No List1"/>
    <w:next w:val="NoList"/>
    <w:uiPriority w:val="99"/>
    <w:semiHidden/>
    <w:unhideWhenUsed/>
    <w:rsid w:val="00155D17"/>
  </w:style>
  <w:style w:type="character" w:customStyle="1" w:styleId="BodyTextChar">
    <w:name w:val="Body Text Char"/>
    <w:aliases w:val="AvtalBrödtext Char,Bodytext Char"/>
    <w:link w:val="BodyText"/>
    <w:rsid w:val="00155D17"/>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155D17"/>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55D17"/>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55D17"/>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55D17"/>
    <w:rPr>
      <w:rFonts w:ascii="Cambria" w:eastAsia="Times New Roman" w:hAnsi="Cambria" w:cs="Times New Roman"/>
      <w:color w:val="243F60"/>
      <w:lang w:eastAsia="ar-SA"/>
    </w:rPr>
  </w:style>
  <w:style w:type="paragraph" w:styleId="Index3">
    <w:name w:val="index 3"/>
    <w:basedOn w:val="Normal"/>
    <w:next w:val="Normal"/>
    <w:autoRedefine/>
    <w:unhideWhenUsed/>
    <w:rsid w:val="00155D17"/>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55D17"/>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55D17"/>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55D17"/>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55D17"/>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55D17"/>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55D17"/>
    <w:pPr>
      <w:suppressAutoHyphens/>
      <w:spacing w:after="0" w:line="240" w:lineRule="auto"/>
      <w:ind w:left="1800" w:hanging="200"/>
    </w:pPr>
    <w:rPr>
      <w:rFonts w:ascii="Times New Roman" w:eastAsia="Times New Roman" w:hAnsi="Times New Roman"/>
      <w:sz w:val="20"/>
      <w:szCs w:val="20"/>
      <w:lang w:eastAsia="ar-SA"/>
    </w:rPr>
  </w:style>
  <w:style w:type="character" w:customStyle="1" w:styleId="FootnoteTextChar">
    <w:name w:val="Footnote Text Char"/>
    <w:link w:val="FootnoteText"/>
    <w:semiHidden/>
    <w:rsid w:val="00155D17"/>
    <w:rPr>
      <w:rFonts w:ascii="Arial" w:eastAsia="Times New Roman" w:hAnsi="Arial"/>
      <w:lang w:eastAsia="ar-SA"/>
    </w:rPr>
  </w:style>
  <w:style w:type="character" w:customStyle="1" w:styleId="CommentTextChar">
    <w:name w:val="Comment Text Char"/>
    <w:link w:val="CommentText"/>
    <w:semiHidden/>
    <w:rsid w:val="00155D17"/>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55D17"/>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55D17"/>
  </w:style>
  <w:style w:type="character" w:customStyle="1" w:styleId="FooterChar">
    <w:name w:val="Footer Char"/>
    <w:link w:val="Footer"/>
    <w:rsid w:val="00155D17"/>
    <w:rPr>
      <w:rFonts w:ascii="Arial" w:eastAsia="Times New Roman" w:hAnsi="Arial"/>
      <w:lang w:eastAsia="ar-SA"/>
    </w:rPr>
  </w:style>
  <w:style w:type="paragraph" w:styleId="IndexHeading">
    <w:name w:val="index heading"/>
    <w:basedOn w:val="Normal"/>
    <w:next w:val="Index1"/>
    <w:unhideWhenUsed/>
    <w:rsid w:val="00155D17"/>
    <w:pPr>
      <w:suppressAutoHyphens/>
      <w:spacing w:before="120" w:after="120" w:line="240" w:lineRule="auto"/>
    </w:pPr>
    <w:rPr>
      <w:rFonts w:ascii="Times New Roman" w:eastAsia="Times New Roman" w:hAnsi="Times New Roman"/>
      <w:b/>
      <w:i/>
      <w:sz w:val="20"/>
      <w:szCs w:val="20"/>
      <w:lang w:eastAsia="ar-SA"/>
    </w:rPr>
  </w:style>
  <w:style w:type="paragraph" w:styleId="EnvelopeAddress">
    <w:name w:val="envelope address"/>
    <w:basedOn w:val="Normal"/>
    <w:unhideWhenUsed/>
    <w:rsid w:val="00155D17"/>
    <w:pPr>
      <w:suppressLineNumbers/>
      <w:suppressAutoHyphens/>
      <w:spacing w:after="60" w:line="240" w:lineRule="auto"/>
    </w:pPr>
    <w:rPr>
      <w:rFonts w:ascii="Arial" w:eastAsia="Times New Roman" w:hAnsi="Arial"/>
      <w:sz w:val="20"/>
      <w:szCs w:val="20"/>
      <w:lang w:eastAsia="ar-SA"/>
    </w:rPr>
  </w:style>
  <w:style w:type="paragraph" w:styleId="ListNumber3">
    <w:name w:val="List Number 3"/>
    <w:basedOn w:val="Normal"/>
    <w:unhideWhenUsed/>
    <w:rsid w:val="00155D17"/>
    <w:pPr>
      <w:numPr>
        <w:numId w:val="25"/>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55D17"/>
    <w:pPr>
      <w:numPr>
        <w:numId w:val="26"/>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55D17"/>
    <w:pPr>
      <w:numPr>
        <w:numId w:val="27"/>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55D17"/>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55D17"/>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155D17"/>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rsid w:val="00155D17"/>
    <w:rPr>
      <w:rFonts w:ascii="Arial" w:eastAsia="Times New Roman" w:hAnsi="Arial"/>
      <w:i/>
      <w:lang w:eastAsia="ar-SA"/>
    </w:rPr>
  </w:style>
  <w:style w:type="paragraph" w:styleId="BodyText2">
    <w:name w:val="Body Text 2"/>
    <w:basedOn w:val="Normal"/>
    <w:link w:val="BodyText2Char"/>
    <w:unhideWhenUsed/>
    <w:rsid w:val="00155D17"/>
    <w:pPr>
      <w:spacing w:after="120" w:line="240" w:lineRule="auto"/>
      <w:jc w:val="both"/>
    </w:pPr>
    <w:rPr>
      <w:rFonts w:ascii="Arial" w:eastAsia="Times New Roman" w:hAnsi="Arial"/>
      <w:sz w:val="20"/>
      <w:szCs w:val="24"/>
    </w:rPr>
  </w:style>
  <w:style w:type="character" w:customStyle="1" w:styleId="BodyText2Char">
    <w:name w:val="Body Text 2 Char"/>
    <w:link w:val="BodyText2"/>
    <w:rsid w:val="00155D17"/>
    <w:rPr>
      <w:rFonts w:ascii="Arial" w:eastAsia="Times New Roman" w:hAnsi="Arial"/>
      <w:szCs w:val="24"/>
      <w:lang w:eastAsia="en-US"/>
    </w:rPr>
  </w:style>
  <w:style w:type="paragraph" w:styleId="BodyText3">
    <w:name w:val="Body Text 3"/>
    <w:basedOn w:val="Normal"/>
    <w:link w:val="BodyText3Char1"/>
    <w:unhideWhenUsed/>
    <w:rsid w:val="00155D17"/>
    <w:pPr>
      <w:spacing w:after="0" w:line="240" w:lineRule="auto"/>
    </w:pPr>
    <w:rPr>
      <w:rFonts w:ascii="Times New Roman" w:eastAsia="Times New Roman" w:hAnsi="Times New Roman"/>
      <w:iCs/>
      <w:sz w:val="20"/>
      <w:szCs w:val="20"/>
    </w:rPr>
  </w:style>
  <w:style w:type="character" w:customStyle="1" w:styleId="BodyText3Char">
    <w:name w:val="Body Text 3 Char"/>
    <w:rsid w:val="00155D17"/>
    <w:rPr>
      <w:sz w:val="16"/>
      <w:szCs w:val="16"/>
    </w:rPr>
  </w:style>
  <w:style w:type="character" w:customStyle="1" w:styleId="BodyTextIndent2Char">
    <w:name w:val="Body Text Indent 2 Char"/>
    <w:link w:val="BodyTextIndent2"/>
    <w:rsid w:val="00155D17"/>
    <w:rPr>
      <w:rFonts w:ascii="Arial" w:eastAsia="Times New Roman" w:hAnsi="Arial"/>
      <w:lang w:eastAsia="en-US"/>
    </w:rPr>
  </w:style>
  <w:style w:type="paragraph" w:styleId="DocumentMap">
    <w:name w:val="Document Map"/>
    <w:basedOn w:val="Normal"/>
    <w:link w:val="DocumentMapChar"/>
    <w:unhideWhenUsed/>
    <w:rsid w:val="00155D17"/>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rsid w:val="00155D17"/>
    <w:rPr>
      <w:rFonts w:ascii="Tahoma" w:hAnsi="Tahoma" w:cs="Tahoma"/>
      <w:shd w:val="clear" w:color="auto" w:fill="000080"/>
      <w:lang w:eastAsia="en-US"/>
    </w:rPr>
  </w:style>
  <w:style w:type="paragraph" w:styleId="PlainText">
    <w:name w:val="Plain Text"/>
    <w:basedOn w:val="Normal"/>
    <w:link w:val="PlainTextChar"/>
    <w:unhideWhenUsed/>
    <w:rsid w:val="00155D17"/>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55D17"/>
    <w:rPr>
      <w:rFonts w:ascii="Courier New" w:eastAsia="MS Mincho" w:hAnsi="Courier New" w:cs="Courier New"/>
      <w:lang w:eastAsia="ja-JP"/>
    </w:rPr>
  </w:style>
  <w:style w:type="character" w:customStyle="1" w:styleId="CommentSubjectChar">
    <w:name w:val="Comment Subject Char"/>
    <w:link w:val="CommentSubject"/>
    <w:semiHidden/>
    <w:rsid w:val="00155D17"/>
    <w:rPr>
      <w:rFonts w:ascii="Arial" w:eastAsia="Times New Roman" w:hAnsi="Arial"/>
      <w:b/>
      <w:bCs/>
      <w:lang w:eastAsia="ar-SA"/>
    </w:rPr>
  </w:style>
  <w:style w:type="character" w:customStyle="1" w:styleId="BalloonTextChar">
    <w:name w:val="Balloon Text Char"/>
    <w:link w:val="BalloonText"/>
    <w:semiHidden/>
    <w:rsid w:val="00155D17"/>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155D17"/>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55D17"/>
    <w:pPr>
      <w:ind w:left="2268"/>
    </w:pPr>
  </w:style>
  <w:style w:type="paragraph" w:customStyle="1" w:styleId="Heading10">
    <w:name w:val="Heading 10"/>
    <w:basedOn w:val="Heading"/>
    <w:next w:val="BodyText"/>
    <w:rsid w:val="00155D17"/>
    <w:rPr>
      <w:b/>
      <w:bCs/>
      <w:sz w:val="21"/>
      <w:szCs w:val="21"/>
    </w:rPr>
  </w:style>
  <w:style w:type="paragraph" w:customStyle="1" w:styleId="TableContents">
    <w:name w:val="Table Contents"/>
    <w:basedOn w:val="Normal"/>
    <w:rsid w:val="00155D17"/>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155D17"/>
    <w:pPr>
      <w:jc w:val="center"/>
    </w:pPr>
    <w:rPr>
      <w:b/>
      <w:bCs/>
      <w:i/>
      <w:iCs/>
    </w:rPr>
  </w:style>
  <w:style w:type="paragraph" w:customStyle="1" w:styleId="Table">
    <w:name w:val="Table"/>
    <w:basedOn w:val="Caption"/>
    <w:rsid w:val="00155D17"/>
  </w:style>
  <w:style w:type="paragraph" w:customStyle="1" w:styleId="Text">
    <w:name w:val="Text"/>
    <w:basedOn w:val="Normal"/>
    <w:rsid w:val="00155D17"/>
    <w:pPr>
      <w:suppressAutoHyphens/>
      <w:spacing w:after="120" w:line="240" w:lineRule="auto"/>
    </w:pPr>
    <w:rPr>
      <w:rFonts w:ascii="Arial" w:eastAsia="MS Mincho" w:hAnsi="Arial"/>
      <w:szCs w:val="20"/>
      <w:lang w:eastAsia="ar-SA"/>
    </w:rPr>
  </w:style>
  <w:style w:type="paragraph" w:customStyle="1" w:styleId="Index">
    <w:name w:val="Index"/>
    <w:basedOn w:val="Normal"/>
    <w:rsid w:val="00155D17"/>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155D17"/>
    <w:pPr>
      <w:tabs>
        <w:tab w:val="right" w:leader="dot" w:pos="9069"/>
      </w:tabs>
    </w:pPr>
  </w:style>
  <w:style w:type="paragraph" w:customStyle="1" w:styleId="HorizontalLine">
    <w:name w:val="Horizontal Line"/>
    <w:basedOn w:val="Normal"/>
    <w:next w:val="BodyText"/>
    <w:rsid w:val="00155D17"/>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155D17"/>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155D17"/>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155D17"/>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155D17"/>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55D17"/>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55D17"/>
    <w:pPr>
      <w:spacing w:after="160" w:line="240" w:lineRule="exact"/>
    </w:pPr>
    <w:rPr>
      <w:rFonts w:ascii="Arial" w:eastAsia="SimSun" w:hAnsi="Arial"/>
      <w:sz w:val="20"/>
      <w:lang w:val="en-US"/>
    </w:rPr>
  </w:style>
  <w:style w:type="paragraph" w:customStyle="1" w:styleId="ZchnZchn">
    <w:name w:val="Zchn Zchn"/>
    <w:basedOn w:val="Normal"/>
    <w:semiHidden/>
    <w:rsid w:val="00155D17"/>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155D17"/>
    <w:pPr>
      <w:spacing w:after="160" w:line="240" w:lineRule="exact"/>
    </w:pPr>
    <w:rPr>
      <w:rFonts w:ascii="Arial" w:eastAsia="SimSun" w:hAnsi="Arial"/>
      <w:sz w:val="20"/>
      <w:lang w:val="en-US"/>
    </w:rPr>
  </w:style>
  <w:style w:type="paragraph" w:customStyle="1" w:styleId="DECISION">
    <w:name w:val="DECISION"/>
    <w:basedOn w:val="Normal"/>
    <w:rsid w:val="00155D17"/>
    <w:pPr>
      <w:widowControl w:val="0"/>
      <w:numPr>
        <w:numId w:val="28"/>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155D17"/>
    <w:pPr>
      <w:spacing w:after="160" w:line="240" w:lineRule="exact"/>
    </w:pPr>
    <w:rPr>
      <w:rFonts w:ascii="Arial" w:eastAsia="SimSun" w:hAnsi="Arial"/>
      <w:sz w:val="20"/>
      <w:lang w:val="en-US"/>
    </w:rPr>
  </w:style>
  <w:style w:type="paragraph" w:customStyle="1" w:styleId="DefinitionTerm">
    <w:name w:val="Definition Term"/>
    <w:basedOn w:val="Normal"/>
    <w:next w:val="Normal"/>
    <w:rsid w:val="00155D17"/>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55D17"/>
    <w:pPr>
      <w:spacing w:after="160" w:line="240" w:lineRule="exact"/>
    </w:pPr>
    <w:rPr>
      <w:rFonts w:ascii="Arial" w:eastAsia="SimSun" w:hAnsi="Arial"/>
      <w:sz w:val="20"/>
      <w:lang w:val="en-US"/>
    </w:rPr>
  </w:style>
  <w:style w:type="paragraph" w:customStyle="1" w:styleId="body0">
    <w:name w:val="body"/>
    <w:rsid w:val="00155D17"/>
    <w:pPr>
      <w:spacing w:after="120"/>
    </w:pPr>
    <w:rPr>
      <w:rFonts w:eastAsia="Batang"/>
      <w:lang w:val="en-US" w:eastAsia="en-US"/>
    </w:rPr>
  </w:style>
  <w:style w:type="paragraph" w:customStyle="1" w:styleId="Paragraph">
    <w:name w:val="Paragraph"/>
    <w:basedOn w:val="Normal"/>
    <w:rsid w:val="00155D17"/>
    <w:pPr>
      <w:spacing w:after="120" w:line="240" w:lineRule="auto"/>
    </w:pPr>
    <w:rPr>
      <w:rFonts w:ascii="Arial" w:eastAsia="Batang" w:hAnsi="Arial"/>
      <w:sz w:val="20"/>
      <w:szCs w:val="20"/>
      <w:lang w:val="en-US"/>
    </w:rPr>
  </w:style>
  <w:style w:type="paragraph" w:customStyle="1" w:styleId="Item1">
    <w:name w:val="Item1"/>
    <w:basedOn w:val="Heading1"/>
    <w:rsid w:val="00155D17"/>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55D17"/>
    <w:pPr>
      <w:keepNext/>
      <w:keepLines/>
      <w:spacing w:after="120" w:line="240" w:lineRule="auto"/>
      <w:ind w:left="851" w:hanging="851"/>
    </w:pPr>
    <w:rPr>
      <w:rFonts w:ascii="Arial" w:eastAsia="Batang" w:hAnsi="Arial"/>
      <w:sz w:val="20"/>
      <w:szCs w:val="20"/>
    </w:rPr>
  </w:style>
  <w:style w:type="paragraph" w:customStyle="1" w:styleId="00BodyText">
    <w:name w:val="00 BodyText"/>
    <w:basedOn w:val="Normal"/>
    <w:rsid w:val="00155D17"/>
    <w:pPr>
      <w:widowControl w:val="0"/>
      <w:spacing w:after="220" w:line="240" w:lineRule="auto"/>
    </w:pPr>
    <w:rPr>
      <w:rFonts w:ascii="Arial" w:eastAsia="Batang" w:hAnsi="Arial"/>
      <w:szCs w:val="20"/>
    </w:rPr>
  </w:style>
  <w:style w:type="paragraph" w:customStyle="1" w:styleId="AM">
    <w:name w:val="AM"/>
    <w:rsid w:val="00155D17"/>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55D17"/>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155D17"/>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155D17"/>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155D17"/>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155D17"/>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155D17"/>
    <w:rPr>
      <w:rFonts w:ascii="Arial" w:eastAsia="Batang" w:hAnsi="Arial" w:cs="Arial"/>
      <w:noProof/>
      <w:sz w:val="24"/>
      <w:szCs w:val="24"/>
      <w:lang w:eastAsia="en-US"/>
    </w:rPr>
  </w:style>
  <w:style w:type="paragraph" w:customStyle="1" w:styleId="Bulletedo1">
    <w:name w:val="Bulleted o 1"/>
    <w:basedOn w:val="Normal"/>
    <w:rsid w:val="00155D17"/>
    <w:pPr>
      <w:spacing w:after="220" w:line="240" w:lineRule="auto"/>
      <w:ind w:left="1655" w:hanging="357"/>
    </w:pPr>
    <w:rPr>
      <w:rFonts w:ascii="Arial" w:eastAsia="Times New Roman" w:hAnsi="Arial"/>
      <w:szCs w:val="20"/>
      <w:lang w:val="en-US"/>
    </w:rPr>
  </w:style>
  <w:style w:type="paragraph" w:customStyle="1" w:styleId="text0">
    <w:name w:val="text"/>
    <w:basedOn w:val="Normal"/>
    <w:rsid w:val="00155D17"/>
    <w:pPr>
      <w:spacing w:after="0" w:line="240" w:lineRule="auto"/>
    </w:pPr>
    <w:rPr>
      <w:rFonts w:ascii="Arial" w:eastAsia="Batang" w:hAnsi="Arial" w:cs="Arial"/>
      <w:sz w:val="20"/>
      <w:szCs w:val="20"/>
    </w:rPr>
  </w:style>
  <w:style w:type="paragraph" w:customStyle="1" w:styleId="ACTION">
    <w:name w:val="ACTION"/>
    <w:basedOn w:val="Normal"/>
    <w:rsid w:val="00155D17"/>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Title1">
    <w:name w:val="Title1"/>
    <w:basedOn w:val="Normal"/>
    <w:next w:val="Normal"/>
    <w:qFormat/>
    <w:rsid w:val="00155D17"/>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55D17"/>
    <w:rPr>
      <w:rFonts w:ascii="Cambria" w:eastAsia="Times New Roman" w:hAnsi="Cambria"/>
      <w:color w:val="17365D"/>
      <w:spacing w:val="5"/>
      <w:kern w:val="28"/>
      <w:sz w:val="52"/>
      <w:szCs w:val="52"/>
      <w:lang w:eastAsia="ar-SA"/>
    </w:rPr>
  </w:style>
  <w:style w:type="paragraph" w:customStyle="1" w:styleId="CSTitle">
    <w:name w:val="CS_Title"/>
    <w:basedOn w:val="Title"/>
    <w:rsid w:val="00155D17"/>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55D17"/>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155D17"/>
    <w:pPr>
      <w:snapToGrid w:val="0"/>
    </w:pPr>
    <w:rPr>
      <w:rFonts w:ascii="Arial Narrow" w:eastAsia="Times New Roman" w:hAnsi="Arial Narrow"/>
      <w:lang w:eastAsia="ar-SA"/>
    </w:rPr>
  </w:style>
  <w:style w:type="character" w:customStyle="1" w:styleId="FootnoteCharacters">
    <w:name w:val="Footnote Characters"/>
    <w:rsid w:val="00155D17"/>
    <w:rPr>
      <w:vertAlign w:val="superscript"/>
    </w:rPr>
  </w:style>
  <w:style w:type="character" w:customStyle="1" w:styleId="NumberingSymbols">
    <w:name w:val="Numbering Symbols"/>
    <w:rsid w:val="00155D17"/>
  </w:style>
  <w:style w:type="character" w:customStyle="1" w:styleId="Bullets">
    <w:name w:val="Bullets"/>
    <w:rsid w:val="00155D17"/>
    <w:rPr>
      <w:rFonts w:ascii="StarSymbol" w:eastAsia="StarSymbol" w:hAnsi="StarSymbol" w:cs="StarSymbol" w:hint="default"/>
      <w:sz w:val="18"/>
      <w:szCs w:val="18"/>
    </w:rPr>
  </w:style>
  <w:style w:type="character" w:customStyle="1" w:styleId="EndnoteCharacters">
    <w:name w:val="Endnote Characters"/>
    <w:rsid w:val="00155D17"/>
    <w:rPr>
      <w:vertAlign w:val="superscript"/>
    </w:rPr>
  </w:style>
  <w:style w:type="character" w:customStyle="1" w:styleId="FootnoteReference1">
    <w:name w:val="Footnote Reference1"/>
    <w:semiHidden/>
    <w:rsid w:val="00155D17"/>
    <w:rPr>
      <w:vertAlign w:val="superscript"/>
    </w:rPr>
  </w:style>
  <w:style w:type="character" w:customStyle="1" w:styleId="WW8Num1z0">
    <w:name w:val="WW8Num1z0"/>
    <w:rsid w:val="00155D17"/>
    <w:rPr>
      <w:rFonts w:ascii="Arial" w:hAnsi="Arial" w:cs="Arial" w:hint="default"/>
    </w:rPr>
  </w:style>
  <w:style w:type="character" w:customStyle="1" w:styleId="Absatz-Standardschriftart">
    <w:name w:val="Absatz-Standardschriftart"/>
    <w:rsid w:val="00155D17"/>
  </w:style>
  <w:style w:type="character" w:customStyle="1" w:styleId="WW8Num2z0">
    <w:name w:val="WW8Num2z0"/>
    <w:rsid w:val="00155D17"/>
    <w:rPr>
      <w:color w:val="000000"/>
    </w:rPr>
  </w:style>
  <w:style w:type="character" w:customStyle="1" w:styleId="DefaultParagraphFont1">
    <w:name w:val="Default Paragraph Font1"/>
    <w:rsid w:val="00155D17"/>
  </w:style>
  <w:style w:type="character" w:customStyle="1" w:styleId="WW-Absatz-Standardschriftart">
    <w:name w:val="WW-Absatz-Standardschriftart"/>
    <w:rsid w:val="00155D17"/>
  </w:style>
  <w:style w:type="character" w:customStyle="1" w:styleId="WW8Num6z0">
    <w:name w:val="WW8Num6z0"/>
    <w:rsid w:val="00155D17"/>
    <w:rPr>
      <w:b/>
      <w:bCs w:val="0"/>
    </w:rPr>
  </w:style>
  <w:style w:type="character" w:customStyle="1" w:styleId="WW8Num7z0">
    <w:name w:val="WW8Num7z0"/>
    <w:rsid w:val="00155D17"/>
    <w:rPr>
      <w:color w:val="000000"/>
    </w:rPr>
  </w:style>
  <w:style w:type="character" w:customStyle="1" w:styleId="WW8Num9z0">
    <w:name w:val="WW8Num9z0"/>
    <w:rsid w:val="00155D17"/>
    <w:rPr>
      <w:b/>
      <w:bCs w:val="0"/>
    </w:rPr>
  </w:style>
  <w:style w:type="character" w:customStyle="1" w:styleId="WW8Num11z0">
    <w:name w:val="WW8Num11z0"/>
    <w:rsid w:val="00155D17"/>
    <w:rPr>
      <w:rFonts w:ascii="Arial" w:eastAsia="Times New Roman" w:hAnsi="Arial" w:cs="Arial" w:hint="default"/>
    </w:rPr>
  </w:style>
  <w:style w:type="character" w:customStyle="1" w:styleId="WW8Num11z1">
    <w:name w:val="WW8Num11z1"/>
    <w:rsid w:val="00155D17"/>
    <w:rPr>
      <w:rFonts w:ascii="Courier New" w:hAnsi="Courier New" w:cs="Courier New" w:hint="default"/>
    </w:rPr>
  </w:style>
  <w:style w:type="character" w:customStyle="1" w:styleId="WW8Num11z2">
    <w:name w:val="WW8Num11z2"/>
    <w:rsid w:val="00155D17"/>
    <w:rPr>
      <w:rFonts w:ascii="Wingdings" w:hAnsi="Wingdings" w:hint="default"/>
    </w:rPr>
  </w:style>
  <w:style w:type="character" w:customStyle="1" w:styleId="WW8Num11z3">
    <w:name w:val="WW8Num11z3"/>
    <w:rsid w:val="00155D17"/>
    <w:rPr>
      <w:rFonts w:ascii="Symbol" w:hAnsi="Symbol" w:hint="default"/>
    </w:rPr>
  </w:style>
  <w:style w:type="character" w:customStyle="1" w:styleId="WW-DefaultParagraphFont">
    <w:name w:val="WW-Default Paragraph Font"/>
    <w:rsid w:val="00155D17"/>
  </w:style>
  <w:style w:type="character" w:customStyle="1" w:styleId="WW-EndnoteCharacters">
    <w:name w:val="WW-Endnote Characters"/>
    <w:rsid w:val="00155D17"/>
  </w:style>
  <w:style w:type="character" w:customStyle="1" w:styleId="TableHeading0">
    <w:name w:val="TableHeading"/>
    <w:rsid w:val="00155D17"/>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55D17"/>
    <w:rPr>
      <w:rFonts w:ascii="Arial" w:hAnsi="Arial" w:cs="Arial" w:hint="default"/>
      <w:color w:val="auto"/>
      <w:sz w:val="20"/>
      <w:szCs w:val="20"/>
    </w:rPr>
  </w:style>
  <w:style w:type="paragraph" w:styleId="z-TopofForm">
    <w:name w:val="HTML Top of Form"/>
    <w:basedOn w:val="Normal"/>
    <w:next w:val="Normal"/>
    <w:link w:val="z-TopofFormChar"/>
    <w:hidden/>
    <w:unhideWhenUsed/>
    <w:rsid w:val="00155D17"/>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rsid w:val="00155D17"/>
    <w:rPr>
      <w:rFonts w:ascii="Arial" w:eastAsia="Times New Roman" w:hAnsi="Arial" w:cs="Arial"/>
      <w:vanish/>
      <w:sz w:val="16"/>
      <w:szCs w:val="16"/>
      <w:lang w:eastAsia="ar-SA"/>
    </w:rPr>
  </w:style>
  <w:style w:type="character" w:customStyle="1" w:styleId="EmailStyle1081">
    <w:name w:val="EmailStyle1081"/>
    <w:semiHidden/>
    <w:rsid w:val="00155D17"/>
    <w:rPr>
      <w:rFonts w:ascii="Arial" w:hAnsi="Arial" w:cs="Arial" w:hint="default"/>
      <w:color w:val="auto"/>
      <w:sz w:val="20"/>
      <w:szCs w:val="20"/>
    </w:rPr>
  </w:style>
  <w:style w:type="character" w:customStyle="1" w:styleId="emailstyle17">
    <w:name w:val="emailstyle17"/>
    <w:semiHidden/>
    <w:rsid w:val="00155D17"/>
    <w:rPr>
      <w:rFonts w:ascii="Arial" w:hAnsi="Arial" w:cs="Arial" w:hint="default"/>
      <w:color w:val="auto"/>
      <w:sz w:val="20"/>
      <w:szCs w:val="20"/>
    </w:rPr>
  </w:style>
  <w:style w:type="character" w:customStyle="1" w:styleId="EmailStyle170">
    <w:name w:val="EmailStyle17"/>
    <w:semiHidden/>
    <w:rsid w:val="00155D17"/>
    <w:rPr>
      <w:rFonts w:ascii="Arial" w:hAnsi="Arial" w:cs="Arial" w:hint="default"/>
      <w:color w:val="auto"/>
      <w:sz w:val="20"/>
      <w:szCs w:val="20"/>
    </w:rPr>
  </w:style>
  <w:style w:type="character" w:customStyle="1" w:styleId="EmailStyle171">
    <w:name w:val="EmailStyle171"/>
    <w:semiHidden/>
    <w:rsid w:val="00155D17"/>
    <w:rPr>
      <w:rFonts w:ascii="Arial" w:hAnsi="Arial" w:cs="Arial" w:hint="default"/>
      <w:color w:val="auto"/>
      <w:sz w:val="20"/>
      <w:szCs w:val="20"/>
    </w:rPr>
  </w:style>
  <w:style w:type="character" w:customStyle="1" w:styleId="EmailStyle172">
    <w:name w:val="EmailStyle172"/>
    <w:semiHidden/>
    <w:rsid w:val="00155D17"/>
    <w:rPr>
      <w:rFonts w:ascii="Arial" w:hAnsi="Arial" w:cs="Arial" w:hint="default"/>
      <w:color w:val="auto"/>
      <w:sz w:val="20"/>
      <w:szCs w:val="20"/>
    </w:rPr>
  </w:style>
  <w:style w:type="character" w:customStyle="1" w:styleId="BodyText3Char1">
    <w:name w:val="Body Text 3 Char1"/>
    <w:link w:val="BodyText3"/>
    <w:locked/>
    <w:rsid w:val="00155D17"/>
    <w:rPr>
      <w:rFonts w:eastAsia="Times New Roman"/>
      <w:iCs/>
      <w:lang w:eastAsia="en-US"/>
    </w:rPr>
  </w:style>
  <w:style w:type="character" w:customStyle="1" w:styleId="HeadChar">
    <w:name w:val="Head Char"/>
    <w:locked/>
    <w:rsid w:val="00155D17"/>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55D17"/>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rsid w:val="00155D17"/>
    <w:rPr>
      <w:rFonts w:ascii="Arial" w:eastAsia="Times New Roman" w:hAnsi="Arial" w:cs="Arial"/>
      <w:vanish/>
      <w:sz w:val="16"/>
      <w:szCs w:val="16"/>
      <w:lang w:eastAsia="ar-SA"/>
    </w:rPr>
  </w:style>
  <w:style w:type="character" w:customStyle="1" w:styleId="CharChar">
    <w:name w:val="Char Char"/>
    <w:rsid w:val="00155D17"/>
    <w:rPr>
      <w:rFonts w:ascii="Arial" w:hAnsi="Arial" w:cs="Arial" w:hint="default"/>
      <w:b/>
      <w:bCs w:val="0"/>
      <w:lang w:val="fr-FR" w:eastAsia="ar-SA" w:bidi="ar-SA"/>
    </w:rPr>
  </w:style>
  <w:style w:type="character" w:customStyle="1" w:styleId="Heading1CharChar">
    <w:name w:val="Heading 1 Char Char"/>
    <w:rsid w:val="00155D17"/>
    <w:rPr>
      <w:rFonts w:ascii="Arial" w:eastAsia="Batang" w:hAnsi="Arial" w:cs="Arial" w:hint="default"/>
      <w:sz w:val="36"/>
      <w:lang w:val="en-US" w:eastAsia="en-US" w:bidi="ar-SA"/>
    </w:rPr>
  </w:style>
  <w:style w:type="character" w:customStyle="1" w:styleId="Heading2CharChar">
    <w:name w:val="Heading 2 Char Char"/>
    <w:rsid w:val="00155D17"/>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155D17"/>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55D17"/>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55D17"/>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55D17"/>
    <w:rPr>
      <w:rFonts w:ascii="Cambria" w:eastAsia="Times New Roman" w:hAnsi="Cambria" w:cs="Times New Roman"/>
      <w:color w:val="17365D"/>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sa/TSG_SA/TSGS_65/Docs/SP-140498.zip" TargetMode="External"/><Relationship Id="rId21" Type="http://schemas.openxmlformats.org/officeDocument/2006/relationships/hyperlink" Target="http://www.3gpp.org/ftp/tsg_sa/WG1_Serv/TSGS1_67_SophiaAntipolis/docs/S1-143538.zip" TargetMode="External"/><Relationship Id="rId42" Type="http://schemas.openxmlformats.org/officeDocument/2006/relationships/hyperlink" Target="http://www.3gpp.org/ftp/tsg_sa/WG1_Serv/TSGS1_67_SophiaAntipolis/docs/S1-143605.zip" TargetMode="External"/><Relationship Id="rId47" Type="http://schemas.openxmlformats.org/officeDocument/2006/relationships/hyperlink" Target="http://www.3gpp.org/ftp/tsg_sa/WG1_Serv/TSGS1_67_SophiaAntipolis/docs/S1-143623.zip" TargetMode="External"/><Relationship Id="rId63" Type="http://schemas.openxmlformats.org/officeDocument/2006/relationships/hyperlink" Target="http://www.3gpp.org/ftp/tsg_sa/TSG_SA/TSGS_65/Docs/SP-140510.zip" TargetMode="External"/><Relationship Id="rId68" Type="http://schemas.openxmlformats.org/officeDocument/2006/relationships/hyperlink" Target="http://www.3gpp.org/ftp/tsg_sa/TSG_SA/TSGS_65/Docs/SP-140632.zip" TargetMode="External"/><Relationship Id="rId84" Type="http://schemas.openxmlformats.org/officeDocument/2006/relationships/hyperlink" Target="http://www.3gpp.org/ftp/tsg_sa/TSG_SA/TSGS_65/Docs/SP-140517.zip" TargetMode="External"/><Relationship Id="rId89" Type="http://schemas.openxmlformats.org/officeDocument/2006/relationships/hyperlink" Target="http://www.3gpp.org/ftp/tsg_sa/WG1_Serv/TSGS1_67_SophiaAntipolis/docs/S1-143558.zip" TargetMode="External"/><Relationship Id="rId7" Type="http://schemas.openxmlformats.org/officeDocument/2006/relationships/footnotes" Target="footnotes.xml"/><Relationship Id="rId71" Type="http://schemas.openxmlformats.org/officeDocument/2006/relationships/hyperlink" Target="http://www.3gpp.org/ftp/tsg_sa/WG1_Serv/TSGS1_67_SophiaAntipolis/docs/S1-143561.zip" TargetMode="External"/><Relationship Id="rId92" Type="http://schemas.openxmlformats.org/officeDocument/2006/relationships/hyperlink" Target="http://www.3gpp.org/ftp/tsg_sa/WG1_Serv/TSGS1_67_SophiaAntipolis/docs/S1-143617.zip" TargetMode="External"/><Relationship Id="rId2" Type="http://schemas.openxmlformats.org/officeDocument/2006/relationships/numbering" Target="numbering.xml"/><Relationship Id="rId16" Type="http://schemas.openxmlformats.org/officeDocument/2006/relationships/hyperlink" Target="http://www.3gpp.org/ftp/tsg_sa/TSG_SA/TSGS_65/Docs/SP-140495.zip" TargetMode="External"/><Relationship Id="rId29" Type="http://schemas.openxmlformats.org/officeDocument/2006/relationships/hyperlink" Target="http://www.3gpp.org/ftp/tsg_sa/WG1_Serv/TSGS1_67_SophiaAntipolis/docs/S1-143506.zip" TargetMode="External"/><Relationship Id="rId11" Type="http://schemas.openxmlformats.org/officeDocument/2006/relationships/hyperlink" Target="http://www.3gpp.org/ftp/tsg_sa/TSG_SA/TSGS_65/Docs/SP-140623.zip" TargetMode="External"/><Relationship Id="rId24" Type="http://schemas.openxmlformats.org/officeDocument/2006/relationships/hyperlink" Target="http://www.3gpp.org/ftp/tsg_sa/TSG_SA/TSGS_65/Docs/SP-140497.zip" TargetMode="External"/><Relationship Id="rId32" Type="http://schemas.openxmlformats.org/officeDocument/2006/relationships/hyperlink" Target="http://www.3gpp.org/ftp/tsg_sa/WG1_Serv/TSGS1_67_SophiaAntipolis/docs/S1-143485.zip" TargetMode="External"/><Relationship Id="rId37" Type="http://schemas.openxmlformats.org/officeDocument/2006/relationships/hyperlink" Target="http://www.3gpp.org/ftp/tsg_sa/TSG_SA/TSGS_65/Docs/SP-140500.zip" TargetMode="External"/><Relationship Id="rId40" Type="http://schemas.openxmlformats.org/officeDocument/2006/relationships/hyperlink" Target="http://www.3gpp.org/ftp/tsg_sa/TSG_SA/TSGS_65/Docs/SP-140501.zip" TargetMode="External"/><Relationship Id="rId45" Type="http://schemas.openxmlformats.org/officeDocument/2006/relationships/hyperlink" Target="http://www.3gpp.org/ftp/tsg_sa/TSG_SA/TSGS_65/Docs/SP-140503.zip" TargetMode="External"/><Relationship Id="rId53" Type="http://schemas.openxmlformats.org/officeDocument/2006/relationships/hyperlink" Target="http://www.3gpp.org/ftp/tsg_sa/TSG_SA/TSGS_65/Docs/SP-140630.zip" TargetMode="External"/><Relationship Id="rId58" Type="http://schemas.openxmlformats.org/officeDocument/2006/relationships/hyperlink" Target="http://www.3gpp.org/ftp/tsg_sa/WG1_Serv/TSGS1_67_SophiaAntipolis/docs/S1-143622.zip" TargetMode="External"/><Relationship Id="rId66" Type="http://schemas.openxmlformats.org/officeDocument/2006/relationships/hyperlink" Target="http://www.3gpp.org/ftp/tsg_sa/TSG_SA/TSGS_65/Docs/SP-140511.zip" TargetMode="External"/><Relationship Id="rId74" Type="http://schemas.openxmlformats.org/officeDocument/2006/relationships/hyperlink" Target="http://www.3gpp.org/ftp/tsg_sa/WG1_Serv/TSGS1_67_SophiaAntipolis/docs/S1-143560.zip" TargetMode="External"/><Relationship Id="rId79" Type="http://schemas.openxmlformats.org/officeDocument/2006/relationships/hyperlink" Target="http://www.3gpp.org/ftp/tsg_sa/TSG_SA/TSGS_65/Docs/SP-140515.zip" TargetMode="External"/><Relationship Id="rId87" Type="http://schemas.openxmlformats.org/officeDocument/2006/relationships/hyperlink" Target="http://www.3gpp.org/ftp/tsg_sa/TSG_SA/TSGS_65/Docs/SP-140518.zip" TargetMode="External"/><Relationship Id="rId102" Type="http://schemas.openxmlformats.org/officeDocument/2006/relationships/hyperlink" Target="http://www.3gpp.org/ftp/tsg_sa/WG1_Serv/TSGS1_67_SophiaAntipolis/docs/S1-143281.zip" TargetMode="External"/><Relationship Id="rId5" Type="http://schemas.openxmlformats.org/officeDocument/2006/relationships/settings" Target="settings.xml"/><Relationship Id="rId61" Type="http://schemas.openxmlformats.org/officeDocument/2006/relationships/hyperlink" Target="http://www.3gpp.org/ftp/tsg_sa/TSG_SA/TSGS_65/Docs/SP-140509.zip" TargetMode="External"/><Relationship Id="rId82" Type="http://schemas.openxmlformats.org/officeDocument/2006/relationships/hyperlink" Target="http://www.3gpp.org/ftp/tsg_sa/WG1_Serv/TSGS1_67_SophiaAntipolis/docs/S1-143621.zip" TargetMode="External"/><Relationship Id="rId90" Type="http://schemas.openxmlformats.org/officeDocument/2006/relationships/hyperlink" Target="http://www.3gpp.org/ftp/tsg_sa/TSG_SA/TSGS_65/Docs/SP-140519.zip" TargetMode="External"/><Relationship Id="rId95" Type="http://schemas.openxmlformats.org/officeDocument/2006/relationships/hyperlink" Target="http://www.3gpp.org/ftp/tsg_sa/WG1_Serv/TSGS1_67_SophiaAntipolis/docs/S1-143419.zip" TargetMode="External"/><Relationship Id="rId19" Type="http://schemas.openxmlformats.org/officeDocument/2006/relationships/hyperlink" Target="http://www.3gpp.org/ftp/tsg_sa/WG1_Serv/TSGS1_67_SophiaAntipolis/docs/S1-143064.zip" TargetMode="External"/><Relationship Id="rId14" Type="http://schemas.openxmlformats.org/officeDocument/2006/relationships/hyperlink" Target="http://www.3gpp.org/ftp/tsg_sa/TSG_SA/TSGS_65/Docs/" TargetMode="External"/><Relationship Id="rId22" Type="http://schemas.openxmlformats.org/officeDocument/2006/relationships/hyperlink" Target="http://www.3gpp.org/ftp/tsg_sa/WG1_Serv/TSGS1_66bis_Dublin/docs/S1-142133.zip" TargetMode="External"/><Relationship Id="rId27" Type="http://schemas.openxmlformats.org/officeDocument/2006/relationships/hyperlink" Target="http://www.3gpp.org/ftp/tsg_sa/WG1_Serv/TSGS1_67_SophiaAntipolis/docs/S1-143628.zip" TargetMode="External"/><Relationship Id="rId30" Type="http://schemas.openxmlformats.org/officeDocument/2006/relationships/hyperlink" Target="http://www.3gpp.org/ftp/tsg_sa/WG1_Serv/TSGS1_67_SophiaAntipolis/docs/S1-143483.zip" TargetMode="External"/><Relationship Id="rId35" Type="http://schemas.openxmlformats.org/officeDocument/2006/relationships/hyperlink" Target="http://www.3gpp.org/ftp/tsg_sa/WG1_Serv/TSGS1_67_SophiaAntipolis/docs/S1-143488.zip" TargetMode="External"/><Relationship Id="rId43" Type="http://schemas.openxmlformats.org/officeDocument/2006/relationships/hyperlink" Target="http://www.3gpp.org/ftp/tsg_sa/TSG_SA/TSGS_65/Docs/SP-140502.zip" TargetMode="External"/><Relationship Id="rId48" Type="http://schemas.openxmlformats.org/officeDocument/2006/relationships/hyperlink" Target="http://www.3gpp.org/ftp/tsg_sa/TSG_SA/TSGS_65/Docs/SP-140504.zip" TargetMode="External"/><Relationship Id="rId56" Type="http://schemas.openxmlformats.org/officeDocument/2006/relationships/hyperlink" Target="http://www.3gpp.org/ftp/tsg_sa/WG1_Serv/TSGS1_67_SophiaAntipolis/docs/S1-143569.zip" TargetMode="External"/><Relationship Id="rId64" Type="http://schemas.openxmlformats.org/officeDocument/2006/relationships/hyperlink" Target="http://www.3gpp.org/ftp/tsg_sa/WG1_Serv/TSGS1_67_SophiaAntipolis/docs/S1-143556.zip" TargetMode="External"/><Relationship Id="rId69" Type="http://schemas.openxmlformats.org/officeDocument/2006/relationships/hyperlink" Target="http://www.3gpp.org/ftp/tsg_sa/TSG_SA/TSGS_65/Docs/SP-140638.zip" TargetMode="External"/><Relationship Id="rId77" Type="http://schemas.openxmlformats.org/officeDocument/2006/relationships/hyperlink" Target="http://www.3gpp.org/ftp/tsg_sa/TSG_SA/TSGS_65/Docs/SP-140633.zip" TargetMode="External"/><Relationship Id="rId100" Type="http://schemas.openxmlformats.org/officeDocument/2006/relationships/hyperlink" Target="http://www.3gpp.org/ftp/tsg_sa/TSG_SA/TSGS_65/Docs/SP-140522.zip" TargetMode="External"/><Relationship Id="rId8" Type="http://schemas.openxmlformats.org/officeDocument/2006/relationships/endnotes" Target="endnotes.xml"/><Relationship Id="rId51" Type="http://schemas.openxmlformats.org/officeDocument/2006/relationships/hyperlink" Target="http://www.3gpp.org/ftp/tsg_sa/WG1_Serv/TSGS1_67_SophiaAntipolis/docs/S1-143285.zip" TargetMode="External"/><Relationship Id="rId72" Type="http://schemas.openxmlformats.org/officeDocument/2006/relationships/hyperlink" Target="http://www.3gpp.org/ftp/tsg_sa/WG1_Serv/TSGS1_67_SophiaAntipolis/docs/S1-143562.zip" TargetMode="External"/><Relationship Id="rId80" Type="http://schemas.openxmlformats.org/officeDocument/2006/relationships/hyperlink" Target="http://www.3gpp.org/ftp/tsg_sa/WG1_Serv/TSGS1_67_SophiaAntipolis/docs/S1-143627.zip" TargetMode="External"/><Relationship Id="rId85" Type="http://schemas.openxmlformats.org/officeDocument/2006/relationships/hyperlink" Target="http://www.3gpp.org/ftp/tsg_sa/WG1_Serv/TSGS1_67_SophiaAntipolis/docs/S1-143392.zip" TargetMode="External"/><Relationship Id="rId93" Type="http://schemas.openxmlformats.org/officeDocument/2006/relationships/hyperlink" Target="http://www.3gpp.org/ftp/tsg_sa/TSG_SA/TSGS_65/Docs/SP-140520.zip" TargetMode="External"/><Relationship Id="rId98" Type="http://schemas.openxmlformats.org/officeDocument/2006/relationships/hyperlink" Target="http://www.3gpp.org/ftp/tsg_sa/WG1_Serv/TSGS1_67_SophiaAntipolis/docs/S1-143435.zip" TargetMode="External"/><Relationship Id="rId3" Type="http://schemas.openxmlformats.org/officeDocument/2006/relationships/styles" Target="styles.xml"/><Relationship Id="rId12" Type="http://schemas.openxmlformats.org/officeDocument/2006/relationships/hyperlink" Target="http://www.3gpp.org/ftp/tsg_sa/TSG_SA/TSGS_65/Docs/SP-140640.zip" TargetMode="External"/><Relationship Id="rId17" Type="http://schemas.openxmlformats.org/officeDocument/2006/relationships/hyperlink" Target="http://www.3gpp.org/ftp/tsg_sa/WG1_Serv/TSGS1_67_SophiaAntipolis/docs/S1-143567.zip" TargetMode="External"/><Relationship Id="rId25" Type="http://schemas.openxmlformats.org/officeDocument/2006/relationships/hyperlink" Target="http://www.3gpp.org/ftp/tsg_sa/WG1_Serv/TSGS1_67_SophiaAntipolis/docs/S1-143499.zip" TargetMode="External"/><Relationship Id="rId33" Type="http://schemas.openxmlformats.org/officeDocument/2006/relationships/hyperlink" Target="http://www.3gpp.org/ftp/tsg_sa/WG1_Serv/TSGS1_67_SophiaAntipolis/docs/S1-143486.zip" TargetMode="External"/><Relationship Id="rId38" Type="http://schemas.openxmlformats.org/officeDocument/2006/relationships/hyperlink" Target="http://www.3gpp.org/ftp/tsg_sa/WG1_Serv/TSGS1_67_SophiaAntipolis/docs/S1-143298.zip" TargetMode="External"/><Relationship Id="rId46" Type="http://schemas.openxmlformats.org/officeDocument/2006/relationships/hyperlink" Target="http://www.3gpp.org/ftp/tsg_sa/WG1_Serv/TSGS1_67_SophiaAntipolis/docs/S1-143322.zip" TargetMode="External"/><Relationship Id="rId59" Type="http://schemas.openxmlformats.org/officeDocument/2006/relationships/hyperlink" Target="http://www.3gpp.org/ftp/tsg_sa/TSG_SA/TSGS_65/Docs/SP-140508.zip" TargetMode="External"/><Relationship Id="rId67" Type="http://schemas.openxmlformats.org/officeDocument/2006/relationships/hyperlink" Target="http://www.3gpp.org/ftp/tsg_sa/WG1_Serv/TSGS1_67_SophiaAntipolis/docs/S1-143555.zip" TargetMode="External"/><Relationship Id="rId103" Type="http://schemas.openxmlformats.org/officeDocument/2006/relationships/fontTable" Target="fontTable.xml"/><Relationship Id="rId20" Type="http://schemas.openxmlformats.org/officeDocument/2006/relationships/hyperlink" Target="http://www.3gpp.org/ftp/tsg_sa/WG1_Serv/TSGS1_67_SophiaAntipolis/docs/S1-143537.zip" TargetMode="External"/><Relationship Id="rId41" Type="http://schemas.openxmlformats.org/officeDocument/2006/relationships/hyperlink" Target="http://www.3gpp.org/ftp/tsg_sa/WG1_Serv/TSGS1_67_SophiaAntipolis/docs/S1-143604.zip" TargetMode="External"/><Relationship Id="rId54" Type="http://schemas.openxmlformats.org/officeDocument/2006/relationships/hyperlink" Target="http://www.3gpp.org/ftp/tsg_sa/TSG_SA/TSGS_65/Docs/SP-140506.zip" TargetMode="External"/><Relationship Id="rId62" Type="http://schemas.openxmlformats.org/officeDocument/2006/relationships/hyperlink" Target="http://www.3gpp.org/ftp/tsg_sa/WG1_Serv/TSGS1_67_SophiaAntipolis/docs/S1-143105.zip" TargetMode="External"/><Relationship Id="rId70" Type="http://schemas.openxmlformats.org/officeDocument/2006/relationships/hyperlink" Target="http://www.3gpp.org/ftp/tsg_sa/TSG_SA/TSGS_65/Docs/SP-140512.zip" TargetMode="External"/><Relationship Id="rId75" Type="http://schemas.openxmlformats.org/officeDocument/2006/relationships/hyperlink" Target="http://www.3gpp.org/ftp/tsg_sa/TSG_SA/TSGS_65/Docs/SP-140514.zip" TargetMode="External"/><Relationship Id="rId83" Type="http://schemas.openxmlformats.org/officeDocument/2006/relationships/hyperlink" Target="http://www.3gpp.org/ftp/tsg_sa/WG1_Serv/TSGS1_67_SophiaAntipolis/docs/S1-143119.zip" TargetMode="External"/><Relationship Id="rId88" Type="http://schemas.openxmlformats.org/officeDocument/2006/relationships/hyperlink" Target="http://www.3gpp.org/ftp/tsg_sa/WG1_Serv/TSGS1_67_SophiaAntipolis/docs/S1-143402.zip" TargetMode="External"/><Relationship Id="rId91" Type="http://schemas.openxmlformats.org/officeDocument/2006/relationships/hyperlink" Target="http://www.3gpp.org/ftp/tsg_sa/WG1_Serv/TSGS1_67_SophiaAntipolis/docs/S1-143422.zip" TargetMode="External"/><Relationship Id="rId96" Type="http://schemas.openxmlformats.org/officeDocument/2006/relationships/hyperlink" Target="http://www.3gpp.org/ftp/tsg_sa/TSG_SA/TSGS_65/Docs/SP-140521.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ftp/tsg_sa/WG1_Serv/TSGS1_67_SophiaAntipolis/docs/S1-143072.zip" TargetMode="External"/><Relationship Id="rId23" Type="http://schemas.openxmlformats.org/officeDocument/2006/relationships/hyperlink" Target="http://www.3gpp.org/ftp/tsg_sa/WG1_Serv/TSGS1_66bis_Dublin/docs/S1-142134.zip" TargetMode="External"/><Relationship Id="rId28" Type="http://schemas.openxmlformats.org/officeDocument/2006/relationships/hyperlink" Target="http://www.3gpp.org/ftp/tsg_sa/TSG_SA/TSGS_65/Docs/SP-140523.zip" TargetMode="External"/><Relationship Id="rId36" Type="http://schemas.openxmlformats.org/officeDocument/2006/relationships/hyperlink" Target="http://www.3gpp.org/ftp/tsg_sa/WG1_Serv/TSGS1_67_SophiaAntipolis/docs/S1-143494.zip" TargetMode="External"/><Relationship Id="rId49" Type="http://schemas.openxmlformats.org/officeDocument/2006/relationships/hyperlink" Target="http://www.3gpp.org/ftp/tsg_sa/WG1_Serv/TSGS1_67_SophiaAntipolis/docs/S1-143503.zip" TargetMode="External"/><Relationship Id="rId57" Type="http://schemas.openxmlformats.org/officeDocument/2006/relationships/hyperlink" Target="http://www.3gpp.org/ftp/tsg_sa/TSG_SA/TSGS_65/Docs/SP-140507.zip" TargetMode="External"/><Relationship Id="rId10" Type="http://schemas.openxmlformats.org/officeDocument/2006/relationships/hyperlink" Target="http://www.3gpp.org/ftp/tsg_sa/TSG_SA/TSGS_65/Docs/SP-140493.zip" TargetMode="External"/><Relationship Id="rId31" Type="http://schemas.openxmlformats.org/officeDocument/2006/relationships/hyperlink" Target="http://www.3gpp.org/ftp/tsg_sa/WG1_Serv/TSGS1_67_SophiaAntipolis/docs/S1-143484.zip" TargetMode="External"/><Relationship Id="rId44" Type="http://schemas.openxmlformats.org/officeDocument/2006/relationships/hyperlink" Target="http://www.3gpp.org/ftp/tsg_sa/WG1_Serv/TSGS1_67_SophiaAntipolis/docs/S1-143535.zip" TargetMode="External"/><Relationship Id="rId52" Type="http://schemas.openxmlformats.org/officeDocument/2006/relationships/hyperlink" Target="http://www.3gpp.org/ftp/tsg_sa/TSG_SA/TSGS_65/Docs/SP-140577.zip" TargetMode="External"/><Relationship Id="rId60" Type="http://schemas.openxmlformats.org/officeDocument/2006/relationships/hyperlink" Target="http://www.3gpp.org/ftp/tsg_sa/WG1_Serv/TSGS1_67_SophiaAntipolis/docs/S1-143607.zip" TargetMode="External"/><Relationship Id="rId65" Type="http://schemas.openxmlformats.org/officeDocument/2006/relationships/hyperlink" Target="http://www.3gpp.org/ftp/tsg_sa/WG1_Serv/TSGS1_67_SophiaAntipolis/docs/S1-143279.zip" TargetMode="External"/><Relationship Id="rId73" Type="http://schemas.openxmlformats.org/officeDocument/2006/relationships/hyperlink" Target="http://www.3gpp.org/ftp/tsg_sa/TSG_SA/TSGS_65/Docs/SP-140513.zip" TargetMode="External"/><Relationship Id="rId78" Type="http://schemas.openxmlformats.org/officeDocument/2006/relationships/hyperlink" Target="http://www.3gpp.org/ftp/tsg_sa/TSG_SA/TSGS_65/Docs/SP-140637.zip" TargetMode="External"/><Relationship Id="rId81" Type="http://schemas.openxmlformats.org/officeDocument/2006/relationships/hyperlink" Target="http://www.3gpp.org/ftp/tsg_sa/TSG_SA/TSGS_65/Docs/SP-140516.zip" TargetMode="External"/><Relationship Id="rId86" Type="http://schemas.openxmlformats.org/officeDocument/2006/relationships/hyperlink" Target="http://www.3gpp.org/ftp/tsg_sa/WG1_Serv/TSGS1_67_SophiaAntipolis/docs/S1-143268.zip" TargetMode="External"/><Relationship Id="rId94" Type="http://schemas.openxmlformats.org/officeDocument/2006/relationships/hyperlink" Target="http://www.3gpp.org/ftp/tsg_sa/WG1_Serv/TSGS1_67_SophiaAntipolis/docs/S1-143412.zip" TargetMode="External"/><Relationship Id="rId99" Type="http://schemas.openxmlformats.org/officeDocument/2006/relationships/hyperlink" Target="http://www.3gpp.org/ftp/tsg_sa/WG1_Serv/TSGS1_67_SophiaAntipolis/docs/S1-143436.zip" TargetMode="External"/><Relationship Id="rId101" Type="http://schemas.openxmlformats.org/officeDocument/2006/relationships/hyperlink" Target="http://www.3gpp.org/ftp/tsg_sa/WG1_Serv/TSGS1_67_SophiaAntipolis/docs/S1-143440.zip" TargetMode="External"/><Relationship Id="rId4" Type="http://schemas.microsoft.com/office/2007/relationships/stylesWithEffects" Target="stylesWithEffects.xml"/><Relationship Id="rId9" Type="http://schemas.openxmlformats.org/officeDocument/2006/relationships/hyperlink" Target="http://www.3gpp.org/ftp/tsg_sa/TSG_SA/TSGS_65/Report/" TargetMode="External"/><Relationship Id="rId13" Type="http://schemas.openxmlformats.org/officeDocument/2006/relationships/hyperlink" Target="http://www.3gpp.org/ftp/tsg_sa/TSG_SA/TSGS_65/Docs/SP-140640.zip" TargetMode="External"/><Relationship Id="rId18" Type="http://schemas.openxmlformats.org/officeDocument/2006/relationships/hyperlink" Target="http://www.3gpp.org/ftp/tsg_sa/TSG_SA/TSGS_65/Docs/SP-140496.zip" TargetMode="External"/><Relationship Id="rId39" Type="http://schemas.openxmlformats.org/officeDocument/2006/relationships/hyperlink" Target="http://www.3gpp.org/ftp/tsg_sa/WG1_Serv/TSGS1_67_SophiaAntipolis/docs/S1-143496.zip" TargetMode="External"/><Relationship Id="rId34" Type="http://schemas.openxmlformats.org/officeDocument/2006/relationships/hyperlink" Target="http://www.3gpp.org/ftp/tsg_sa/TSG_SA/TSGS_65/Docs/SP-140499.zip" TargetMode="External"/><Relationship Id="rId50" Type="http://schemas.openxmlformats.org/officeDocument/2006/relationships/hyperlink" Target="http://www.3gpp.org/ftp/tsg_sa/TSG_SA/TSGS_65/Docs/SP-140505.zip" TargetMode="External"/><Relationship Id="rId55" Type="http://schemas.openxmlformats.org/officeDocument/2006/relationships/hyperlink" Target="http://www.3gpp.org/ftp/tsg_sa/WG1_Serv/TSGS1_67_SophiaAntipolis/docs/S1-143299.zip" TargetMode="External"/><Relationship Id="rId76" Type="http://schemas.openxmlformats.org/officeDocument/2006/relationships/hyperlink" Target="http://www.3gpp.org/ftp/tsg_sa/WG1_Serv/TSGS1_67_SophiaAntipolis/docs/S1-143437.zip" TargetMode="External"/><Relationship Id="rId97" Type="http://schemas.openxmlformats.org/officeDocument/2006/relationships/hyperlink" Target="http://www.3gpp.org/ftp/tsg_sa/WG1_Serv/TSGS1_67_SophiaAntipolis/docs/S1-143434.zip" TargetMode="External"/><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8%20San%20Francisc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45237-B755-422A-A75D-718C7ADE3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4</Pages>
  <Words>2736</Words>
  <Characters>15601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Title</vt:lpstr>
    </vt:vector>
  </TitlesOfParts>
  <Company>Vodafone</Company>
  <LinksUpToDate>false</LinksUpToDate>
  <CharactersWithSpaces>18301</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Mona-VF</dc:creator>
  <cp:lastModifiedBy>Mona</cp:lastModifiedBy>
  <cp:revision>694</cp:revision>
  <cp:lastPrinted>2000-02-29T11:31:00Z</cp:lastPrinted>
  <dcterms:created xsi:type="dcterms:W3CDTF">2013-02-25T16:20:00Z</dcterms:created>
  <dcterms:modified xsi:type="dcterms:W3CDTF">2014-11-04T20:10:00Z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